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02239" w14:textId="5F905C2B" w:rsidR="002B41AB" w:rsidRPr="003B6C66" w:rsidRDefault="00911A2B" w:rsidP="002B41AB">
      <w:pPr>
        <w:tabs>
          <w:tab w:val="center" w:pos="4536"/>
          <w:tab w:val="right" w:pos="9072"/>
        </w:tabs>
        <w:spacing w:before="120"/>
        <w:rPr>
          <w:rFonts w:ascii="Arial" w:eastAsia="MS Mincho" w:hAnsi="Arial" w:cs="Arial"/>
          <w:b/>
          <w:bCs/>
          <w:sz w:val="22"/>
          <w:szCs w:val="22"/>
        </w:rPr>
      </w:pPr>
      <w:bookmarkStart w:id="0" w:name="OLE_LINK26"/>
      <w:bookmarkStart w:id="1" w:name="OLE_LINK25"/>
      <w:r>
        <w:rPr>
          <w:rFonts w:ascii="Arial" w:hAnsi="Arial" w:cs="Arial"/>
          <w:b/>
          <w:bCs/>
          <w:sz w:val="22"/>
          <w:szCs w:val="22"/>
        </w:rPr>
        <w:t>3GPP TSG RAN WG1 #1</w:t>
      </w:r>
      <w:r>
        <w:rPr>
          <w:rFonts w:ascii="Arial" w:eastAsiaTheme="minorEastAsia" w:hAnsi="Arial" w:cs="Arial" w:hint="eastAsia"/>
          <w:b/>
          <w:bCs/>
          <w:sz w:val="22"/>
          <w:szCs w:val="22"/>
          <w:lang w:eastAsia="zh-CN"/>
        </w:rPr>
        <w:t>20bis</w:t>
      </w:r>
      <w:r w:rsidR="002B41AB">
        <w:rPr>
          <w:rFonts w:ascii="Arial" w:hAnsi="Arial" w:cs="Arial"/>
          <w:b/>
          <w:bCs/>
          <w:sz w:val="22"/>
          <w:szCs w:val="22"/>
        </w:rPr>
        <w:t xml:space="preserve">  </w:t>
      </w:r>
      <w:r w:rsidR="002B41AB" w:rsidRPr="00B4293F">
        <w:rPr>
          <w:rFonts w:ascii="Arial" w:hAnsi="Arial" w:cs="Arial"/>
          <w:b/>
          <w:bCs/>
          <w:sz w:val="22"/>
          <w:szCs w:val="22"/>
        </w:rPr>
        <w:t xml:space="preserve">                                                                         </w:t>
      </w:r>
      <w:r w:rsidR="002B41AB">
        <w:rPr>
          <w:rFonts w:ascii="Arial" w:hAnsi="Arial" w:cs="Arial"/>
          <w:b/>
          <w:bCs/>
          <w:sz w:val="22"/>
          <w:szCs w:val="22"/>
        </w:rPr>
        <w:t xml:space="preserve">                </w:t>
      </w:r>
      <w:r w:rsidR="00AC676C" w:rsidRPr="00AC676C">
        <w:rPr>
          <w:rFonts w:ascii="Arial" w:hAnsi="Arial" w:cs="Arial"/>
          <w:b/>
          <w:bCs/>
          <w:sz w:val="22"/>
          <w:szCs w:val="22"/>
        </w:rPr>
        <w:t>R1-</w:t>
      </w:r>
      <w:r w:rsidR="00FF3936" w:rsidRPr="00FF3936">
        <w:rPr>
          <w:rFonts w:ascii="Arial" w:hAnsi="Arial" w:cs="Arial"/>
          <w:b/>
          <w:bCs/>
          <w:sz w:val="22"/>
          <w:szCs w:val="22"/>
        </w:rPr>
        <w:t>2501822</w:t>
      </w:r>
    </w:p>
    <w:bookmarkEnd w:id="0"/>
    <w:bookmarkEnd w:id="1"/>
    <w:p w14:paraId="19EDC8BD" w14:textId="2715D3CD" w:rsidR="002B41AB" w:rsidRPr="00ED014B" w:rsidRDefault="00911A2B" w:rsidP="002B41AB">
      <w:pPr>
        <w:tabs>
          <w:tab w:val="center" w:pos="4536"/>
          <w:tab w:val="right" w:pos="9072"/>
        </w:tabs>
        <w:spacing w:before="120"/>
        <w:rPr>
          <w:rFonts w:ascii="Arial" w:eastAsia="MS Mincho" w:hAnsi="Arial" w:cs="Arial"/>
          <w:b/>
          <w:bCs/>
          <w:sz w:val="22"/>
          <w:szCs w:val="22"/>
          <w:lang w:val="en-GB" w:eastAsia="ja-JP"/>
        </w:rPr>
      </w:pPr>
      <w:r w:rsidRPr="00911A2B">
        <w:rPr>
          <w:rFonts w:ascii="Arial" w:eastAsia="MS Mincho" w:hAnsi="Arial" w:cs="Arial"/>
          <w:b/>
          <w:bCs/>
          <w:sz w:val="22"/>
          <w:szCs w:val="22"/>
          <w:lang w:eastAsia="ja-JP"/>
        </w:rPr>
        <w:t>Wuhan, China, April 7th – 11th, 202</w:t>
      </w:r>
      <w:r w:rsidR="002B41AB" w:rsidRPr="00ED014B">
        <w:rPr>
          <w:rFonts w:ascii="Arial" w:eastAsia="MS Mincho" w:hAnsi="Arial" w:cs="Arial"/>
          <w:b/>
          <w:bCs/>
          <w:sz w:val="22"/>
          <w:szCs w:val="22"/>
          <w:lang w:eastAsia="ja-JP"/>
        </w:rPr>
        <w:t>5</w:t>
      </w:r>
    </w:p>
    <w:p w14:paraId="667D483F" w14:textId="77777777" w:rsidR="001A4EC2" w:rsidRPr="002B41AB" w:rsidRDefault="001A4EC2">
      <w:pPr>
        <w:pStyle w:val="af"/>
        <w:tabs>
          <w:tab w:val="left" w:pos="1800"/>
        </w:tabs>
        <w:spacing w:before="120"/>
        <w:ind w:left="1800" w:hanging="1800"/>
        <w:rPr>
          <w:rFonts w:eastAsiaTheme="minorEastAsia" w:cs="Arial"/>
          <w:sz w:val="22"/>
          <w:lang w:val="en-GB" w:eastAsia="zh-CN"/>
        </w:rPr>
      </w:pPr>
    </w:p>
    <w:p w14:paraId="0A147437" w14:textId="59C35C57"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FA5E98E"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42501" w:rsidRPr="00442501">
        <w:rPr>
          <w:rFonts w:cs="Arial"/>
          <w:sz w:val="22"/>
        </w:rPr>
        <w:t>Discussions on NR-NTN downlink coverage enhancement</w:t>
      </w:r>
    </w:p>
    <w:p w14:paraId="096C1341" w14:textId="0274F0C6" w:rsidR="00E37C9F" w:rsidRPr="00A243D0" w:rsidRDefault="005067D8">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756578">
        <w:rPr>
          <w:rFonts w:eastAsiaTheme="minorEastAsia" w:cs="Arial" w:hint="eastAsia"/>
          <w:sz w:val="22"/>
          <w:lang w:eastAsia="zh-CN"/>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CF201CB" w14:textId="15D791F3" w:rsidR="00442501" w:rsidRDefault="00442501" w:rsidP="00B85084">
      <w:pPr>
        <w:spacing w:beforeLines="0" w:before="120"/>
        <w:rPr>
          <w:rFonts w:eastAsiaTheme="minorEastAsia"/>
          <w:bCs/>
          <w:lang w:eastAsia="zh-CN"/>
        </w:rPr>
      </w:pPr>
      <w:r w:rsidRPr="00442501">
        <w:rPr>
          <w:rFonts w:eastAsiaTheme="minorEastAsia"/>
          <w:bCs/>
          <w:lang w:eastAsia="zh-CN"/>
        </w:rPr>
        <w:t xml:space="preserve">In this contribution, we discuss the downlink coverage enhancement for NR NTN, including </w:t>
      </w:r>
      <w:r w:rsidR="006E1B69">
        <w:rPr>
          <w:rFonts w:eastAsiaTheme="minorEastAsia"/>
          <w:bCs/>
          <w:lang w:eastAsia="zh-CN"/>
        </w:rPr>
        <w:t xml:space="preserve">the discussions on the default SSB periodicity other than 20ms and </w:t>
      </w:r>
      <w:r w:rsidR="00733D7B">
        <w:rPr>
          <w:rFonts w:eastAsiaTheme="minorEastAsia" w:hint="eastAsia"/>
          <w:bCs/>
          <w:lang w:eastAsia="zh-CN"/>
        </w:rPr>
        <w:t>link level enhancements.</w:t>
      </w:r>
    </w:p>
    <w:p w14:paraId="35ACFEB4" w14:textId="41F25758" w:rsidR="004C7C68" w:rsidRDefault="003D36F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Default </w:t>
      </w:r>
      <w:r w:rsidR="00A05B88">
        <w:rPr>
          <w:rFonts w:ascii="Arial" w:eastAsia="宋体" w:hAnsi="Arial" w:cs="Times New Roman" w:hint="eastAsia"/>
          <w:b w:val="0"/>
          <w:bCs w:val="0"/>
          <w:kern w:val="0"/>
          <w:sz w:val="36"/>
          <w:szCs w:val="20"/>
          <w:lang w:eastAsia="zh-CN"/>
        </w:rPr>
        <w:t xml:space="preserve">SSB periodicity </w:t>
      </w:r>
      <w:r w:rsidR="006E1B69">
        <w:rPr>
          <w:rFonts w:ascii="Arial" w:eastAsia="宋体" w:hAnsi="Arial" w:cs="Times New Roman"/>
          <w:b w:val="0"/>
          <w:bCs w:val="0"/>
          <w:kern w:val="0"/>
          <w:sz w:val="36"/>
          <w:szCs w:val="20"/>
          <w:lang w:eastAsia="zh-CN"/>
        </w:rPr>
        <w:t>other than 20ms</w:t>
      </w:r>
    </w:p>
    <w:p w14:paraId="0F39BB94" w14:textId="28E2E7F0" w:rsidR="00442501" w:rsidRPr="00477086" w:rsidRDefault="00442501" w:rsidP="00442501">
      <w:pPr>
        <w:spacing w:before="120"/>
        <w:rPr>
          <w:rFonts w:eastAsiaTheme="minorEastAsia"/>
          <w:lang w:eastAsia="zh-CN"/>
        </w:rPr>
      </w:pPr>
      <w:r w:rsidRPr="007D64EC">
        <w:rPr>
          <w:rFonts w:eastAsia="Batang"/>
          <w:lang w:eastAsia="zh-CN"/>
        </w:rPr>
        <w:t>The following observatio</w:t>
      </w:r>
      <w:r w:rsidR="007D64EC" w:rsidRPr="000366B9">
        <w:rPr>
          <w:rFonts w:eastAsiaTheme="minorEastAsia"/>
          <w:lang w:eastAsia="zh-CN"/>
        </w:rPr>
        <w:t>ns and agreements</w:t>
      </w:r>
      <w:r w:rsidRPr="007D64EC">
        <w:rPr>
          <w:rFonts w:eastAsia="Batang"/>
          <w:lang w:eastAsia="zh-CN"/>
        </w:rPr>
        <w:t xml:space="preserve"> </w:t>
      </w:r>
      <w:r w:rsidRPr="00477086">
        <w:rPr>
          <w:rFonts w:eastAsia="Batang"/>
          <w:lang w:eastAsia="zh-CN"/>
        </w:rPr>
        <w:t xml:space="preserve">were captured in </w:t>
      </w:r>
      <w:bookmarkStart w:id="5" w:name="OLE_LINK6"/>
      <w:r w:rsidRPr="00477086">
        <w:rPr>
          <w:rFonts w:eastAsia="Batang"/>
          <w:lang w:eastAsia="zh-CN"/>
        </w:rPr>
        <w:t>RAN1#117</w:t>
      </w:r>
      <w:r w:rsidR="00EF52E6">
        <w:rPr>
          <w:rFonts w:eastAsia="Batang"/>
          <w:lang w:eastAsia="zh-CN"/>
        </w:rPr>
        <w:t xml:space="preserve"> </w:t>
      </w:r>
      <w:r w:rsidR="00CF7E5C">
        <w:rPr>
          <w:rFonts w:eastAsia="Batang"/>
          <w:lang w:eastAsia="zh-CN"/>
        </w:rPr>
        <w:t>-</w:t>
      </w:r>
      <w:r w:rsidR="00EF52E6">
        <w:rPr>
          <w:rFonts w:eastAsiaTheme="minorEastAsia"/>
          <w:lang w:eastAsia="zh-CN"/>
        </w:rPr>
        <w:t xml:space="preserve"> </w:t>
      </w:r>
      <w:r w:rsidR="009E7CC4">
        <w:rPr>
          <w:rFonts w:eastAsiaTheme="minorEastAsia" w:hint="eastAsia"/>
          <w:lang w:eastAsia="zh-CN"/>
        </w:rPr>
        <w:t>#1</w:t>
      </w:r>
      <w:bookmarkEnd w:id="5"/>
      <w:r w:rsidR="00BC0391">
        <w:rPr>
          <w:rFonts w:eastAsiaTheme="minorEastAsia"/>
          <w:lang w:eastAsia="zh-CN"/>
        </w:rPr>
        <w:t>20</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442501" w:rsidRPr="00477086" w14:paraId="094FE859" w14:textId="77777777" w:rsidTr="00020956">
        <w:trPr>
          <w:trHeight w:val="1118"/>
        </w:trPr>
        <w:tc>
          <w:tcPr>
            <w:tcW w:w="9631" w:type="dxa"/>
          </w:tcPr>
          <w:p w14:paraId="2FBE0F83" w14:textId="77777777" w:rsidR="00BC0391" w:rsidRPr="00BC0391" w:rsidRDefault="00BC0391" w:rsidP="00BC0391">
            <w:pPr>
              <w:spacing w:beforeLines="0" w:before="0" w:after="0"/>
              <w:jc w:val="left"/>
              <w:rPr>
                <w:rFonts w:eastAsia="Batang"/>
                <w:szCs w:val="18"/>
                <w:lang w:val="en-GB"/>
              </w:rPr>
            </w:pPr>
            <w:r w:rsidRPr="00BC0391">
              <w:rPr>
                <w:rFonts w:eastAsia="Batang"/>
                <w:szCs w:val="18"/>
                <w:highlight w:val="green"/>
                <w:lang w:val="en-GB"/>
              </w:rPr>
              <w:t>Agreement</w:t>
            </w:r>
          </w:p>
          <w:p w14:paraId="2965E032" w14:textId="77777777" w:rsidR="00BC0391" w:rsidRPr="00BC0391" w:rsidRDefault="00BC0391" w:rsidP="00BC0391">
            <w:pPr>
              <w:spacing w:beforeLines="0" w:before="0" w:after="0"/>
              <w:jc w:val="left"/>
              <w:rPr>
                <w:rFonts w:eastAsia="Batang"/>
                <w:bCs/>
                <w:szCs w:val="18"/>
                <w:lang w:val="en-GB"/>
              </w:rPr>
            </w:pPr>
            <w:r w:rsidRPr="00BC0391">
              <w:rPr>
                <w:rFonts w:eastAsia="Batang"/>
                <w:bCs/>
                <w:szCs w:val="18"/>
                <w:lang w:val="en-GB"/>
              </w:rPr>
              <w:t xml:space="preserve">For NR NTN, support extended periodicity of the half frames with SS/PBCH blocks assumed by UE during initial access. </w:t>
            </w:r>
          </w:p>
          <w:p w14:paraId="44569C34" w14:textId="77777777" w:rsidR="00BC0391" w:rsidRPr="00BC0391" w:rsidRDefault="00BC0391" w:rsidP="00BC0391">
            <w:pPr>
              <w:numPr>
                <w:ilvl w:val="0"/>
                <w:numId w:val="35"/>
              </w:numPr>
              <w:suppressAutoHyphens/>
              <w:spacing w:beforeLines="0" w:before="0" w:after="0"/>
              <w:jc w:val="left"/>
              <w:rPr>
                <w:rFonts w:eastAsia="Batang"/>
                <w:bCs/>
                <w:szCs w:val="18"/>
                <w:lang w:val="en-GB" w:eastAsia="x-none"/>
              </w:rPr>
            </w:pPr>
            <w:r w:rsidRPr="00BC0391">
              <w:rPr>
                <w:rFonts w:eastAsia="Batang"/>
                <w:bCs/>
                <w:szCs w:val="18"/>
                <w:lang w:val="en-GB" w:eastAsia="x-none"/>
              </w:rPr>
              <w:t xml:space="preserve">The additional default value assumed by UE during initial access (apart from the existing 20ms value) is 160 </w:t>
            </w:r>
            <w:proofErr w:type="spellStart"/>
            <w:r w:rsidRPr="00BC0391">
              <w:rPr>
                <w:rFonts w:eastAsia="Batang"/>
                <w:bCs/>
                <w:szCs w:val="18"/>
                <w:lang w:val="en-GB" w:eastAsia="x-none"/>
              </w:rPr>
              <w:t>ms</w:t>
            </w:r>
            <w:proofErr w:type="spellEnd"/>
            <w:r w:rsidRPr="00BC0391">
              <w:rPr>
                <w:rFonts w:eastAsia="Batang"/>
                <w:bCs/>
                <w:szCs w:val="18"/>
                <w:lang w:val="en-GB" w:eastAsia="x-none"/>
              </w:rPr>
              <w:t>.</w:t>
            </w:r>
          </w:p>
          <w:p w14:paraId="4043661C" w14:textId="77777777" w:rsidR="00BC0391" w:rsidRPr="00BC0391" w:rsidRDefault="00BC0391" w:rsidP="009E7CC4">
            <w:pPr>
              <w:spacing w:before="120"/>
              <w:rPr>
                <w:b/>
                <w:szCs w:val="20"/>
                <w:lang w:val="en-GB"/>
              </w:rPr>
            </w:pPr>
          </w:p>
          <w:p w14:paraId="3DDC6ABC" w14:textId="535A0A21" w:rsidR="009E7CC4" w:rsidRPr="00B8013A" w:rsidRDefault="009E7CC4" w:rsidP="009E7CC4">
            <w:pPr>
              <w:spacing w:before="120"/>
              <w:rPr>
                <w:b/>
                <w:szCs w:val="20"/>
              </w:rPr>
            </w:pPr>
            <w:r w:rsidRPr="00B8013A">
              <w:rPr>
                <w:b/>
                <w:szCs w:val="20"/>
              </w:rPr>
              <w:t>Observation</w:t>
            </w:r>
          </w:p>
          <w:p w14:paraId="4BF77ACC" w14:textId="77777777" w:rsidR="009E7CC4" w:rsidRPr="00B8013A" w:rsidRDefault="009E7CC4" w:rsidP="009E7CC4">
            <w:pPr>
              <w:spacing w:before="120"/>
              <w:rPr>
                <w:szCs w:val="20"/>
              </w:rPr>
            </w:pPr>
            <w:r w:rsidRPr="00B8013A">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02ECF67" w14:textId="77777777" w:rsidR="009E7CC4" w:rsidRPr="00B8013A" w:rsidRDefault="009E7CC4" w:rsidP="007734F2">
            <w:pPr>
              <w:pStyle w:val="aff"/>
              <w:numPr>
                <w:ilvl w:val="0"/>
                <w:numId w:val="8"/>
              </w:numPr>
              <w:suppressAutoHyphens/>
              <w:spacing w:beforeLines="0" w:before="120" w:after="0"/>
              <w:ind w:firstLineChars="0"/>
              <w:jc w:val="left"/>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4ED7A6D1" w14:textId="77777777" w:rsidR="009E7CC4" w:rsidRPr="00B8013A" w:rsidRDefault="009E7CC4" w:rsidP="007734F2">
            <w:pPr>
              <w:pStyle w:val="aff"/>
              <w:numPr>
                <w:ilvl w:val="0"/>
                <w:numId w:val="8"/>
              </w:numPr>
              <w:suppressAutoHyphens/>
              <w:spacing w:beforeLines="0" w:before="120" w:after="0"/>
              <w:ind w:firstLineChars="0"/>
              <w:jc w:val="left"/>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2277844" w14:textId="77777777" w:rsidR="009E7CC4" w:rsidRPr="00B8013A" w:rsidRDefault="009E7CC4" w:rsidP="007734F2">
            <w:pPr>
              <w:pStyle w:val="aff"/>
              <w:numPr>
                <w:ilvl w:val="0"/>
                <w:numId w:val="8"/>
              </w:numPr>
              <w:suppressAutoHyphens/>
              <w:spacing w:beforeLines="0" w:before="120" w:after="0"/>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7F3DA875" w14:textId="77777777" w:rsidR="009E7CC4" w:rsidRPr="00B8013A" w:rsidRDefault="009E7CC4" w:rsidP="007734F2">
            <w:pPr>
              <w:pStyle w:val="aff"/>
              <w:numPr>
                <w:ilvl w:val="0"/>
                <w:numId w:val="8"/>
              </w:numPr>
              <w:suppressAutoHyphens/>
              <w:spacing w:beforeLines="0" w:before="120" w:after="0"/>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32FAEE40" w14:textId="77777777" w:rsidR="009E7CC4" w:rsidRDefault="009E7CC4" w:rsidP="009E7CC4">
            <w:pPr>
              <w:spacing w:before="120"/>
              <w:rPr>
                <w:rFonts w:eastAsiaTheme="minorEastAsia"/>
                <w:lang w:eastAsia="zh-CN"/>
              </w:rPr>
            </w:pPr>
          </w:p>
          <w:p w14:paraId="77D694B4" w14:textId="77777777" w:rsidR="009E7CC4" w:rsidRPr="00C4684C" w:rsidRDefault="009E7CC4" w:rsidP="009E7CC4">
            <w:pPr>
              <w:spacing w:before="120"/>
              <w:rPr>
                <w:bCs/>
                <w:szCs w:val="20"/>
              </w:rPr>
            </w:pPr>
            <w:r w:rsidRPr="00C4684C">
              <w:rPr>
                <w:bCs/>
                <w:szCs w:val="20"/>
                <w:highlight w:val="green"/>
              </w:rPr>
              <w:t>Agreement</w:t>
            </w:r>
          </w:p>
          <w:p w14:paraId="7E13C096" w14:textId="77777777" w:rsidR="009E7CC4" w:rsidRPr="00C4684C" w:rsidRDefault="009E7CC4" w:rsidP="009E7CC4">
            <w:pPr>
              <w:spacing w:before="120"/>
              <w:rPr>
                <w:szCs w:val="20"/>
              </w:rPr>
            </w:pPr>
            <w:r w:rsidRPr="00C4684C">
              <w:rPr>
                <w:szCs w:val="20"/>
              </w:rPr>
              <w:t>As part of the NTN DL coverage enhancements at both system level and link level, RAN1 to consider:</w:t>
            </w:r>
          </w:p>
          <w:p w14:paraId="56D03CCB" w14:textId="77777777" w:rsidR="009E7CC4" w:rsidRPr="00C4684C" w:rsidRDefault="009E7CC4" w:rsidP="007734F2">
            <w:pPr>
              <w:pStyle w:val="aff"/>
              <w:numPr>
                <w:ilvl w:val="0"/>
                <w:numId w:val="11"/>
              </w:numPr>
              <w:suppressAutoHyphens/>
              <w:spacing w:beforeLines="0" w:before="120" w:after="0"/>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0DB90CCB" w14:textId="77777777" w:rsidR="009E7CC4" w:rsidRPr="00C4684C" w:rsidRDefault="009E7CC4" w:rsidP="007734F2">
            <w:pPr>
              <w:pStyle w:val="aff"/>
              <w:numPr>
                <w:ilvl w:val="1"/>
                <w:numId w:val="10"/>
              </w:numPr>
              <w:suppressAutoHyphens/>
              <w:spacing w:beforeLines="0" w:before="120" w:after="0"/>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4A75B932" w14:textId="77777777" w:rsidR="0086552A" w:rsidRPr="0086552A" w:rsidRDefault="009E7CC4" w:rsidP="007734F2">
            <w:pPr>
              <w:pStyle w:val="aff"/>
              <w:numPr>
                <w:ilvl w:val="2"/>
                <w:numId w:val="10"/>
              </w:numPr>
              <w:suppressAutoHyphens/>
              <w:spacing w:beforeLines="0" w:before="120" w:after="0"/>
              <w:ind w:left="2160" w:firstLineChars="0" w:hanging="360"/>
              <w:jc w:val="left"/>
              <w:rPr>
                <w:bCs/>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4FE25529" w14:textId="77777777" w:rsidR="0086552A" w:rsidRPr="00460457" w:rsidRDefault="0086552A" w:rsidP="0086552A">
            <w:pPr>
              <w:spacing w:before="120"/>
              <w:rPr>
                <w:szCs w:val="20"/>
              </w:rPr>
            </w:pPr>
            <w:r w:rsidRPr="00460457">
              <w:rPr>
                <w:szCs w:val="20"/>
                <w:highlight w:val="green"/>
              </w:rPr>
              <w:t>Agreement</w:t>
            </w:r>
          </w:p>
          <w:p w14:paraId="38E9F10B" w14:textId="77777777" w:rsidR="0086552A" w:rsidRPr="00460457" w:rsidRDefault="0086552A" w:rsidP="0086552A">
            <w:pPr>
              <w:spacing w:before="120"/>
              <w:rPr>
                <w:szCs w:val="20"/>
              </w:rPr>
            </w:pPr>
            <w:r w:rsidRPr="00460457">
              <w:rPr>
                <w:szCs w:val="20"/>
              </w:rPr>
              <w:t xml:space="preserve">For NR NTN, support extended periodicity of the half frames with SS/PBCH blocks assumed by UE during initial access. </w:t>
            </w:r>
          </w:p>
          <w:p w14:paraId="01D10319" w14:textId="77777777" w:rsidR="0086552A" w:rsidRPr="00460457" w:rsidRDefault="0086552A" w:rsidP="007734F2">
            <w:pPr>
              <w:pStyle w:val="aff"/>
              <w:numPr>
                <w:ilvl w:val="0"/>
                <w:numId w:val="13"/>
              </w:numPr>
              <w:suppressAutoHyphens/>
              <w:spacing w:beforeLines="0" w:before="120" w:after="0"/>
              <w:ind w:firstLineChars="0"/>
              <w:jc w:val="left"/>
              <w:rPr>
                <w:rFonts w:ascii="Times New Roman" w:hAnsi="Times New Roman"/>
                <w:szCs w:val="20"/>
              </w:rPr>
            </w:pPr>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p>
          <w:p w14:paraId="5FDF01AB" w14:textId="67B64383" w:rsidR="0086552A" w:rsidRPr="0086552A" w:rsidRDefault="0086552A" w:rsidP="007734F2">
            <w:pPr>
              <w:pStyle w:val="aff"/>
              <w:numPr>
                <w:ilvl w:val="1"/>
                <w:numId w:val="13"/>
              </w:numPr>
              <w:suppressAutoHyphens/>
              <w:spacing w:beforeLines="0" w:before="120" w:after="0"/>
              <w:ind w:firstLineChars="0"/>
              <w:jc w:val="left"/>
              <w:rPr>
                <w:rFonts w:ascii="Times New Roman" w:hAnsi="Times New Roman"/>
                <w:szCs w:val="20"/>
              </w:rPr>
            </w:pPr>
            <w:r w:rsidRPr="00460457">
              <w:rPr>
                <w:rFonts w:ascii="Times New Roman" w:hAnsi="Times New Roman"/>
                <w:szCs w:val="20"/>
              </w:rPr>
              <w:lastRenderedPageBreak/>
              <w:t>FFS: whether 320ms can be supported as the maximum of the additional default value instead of or in addition to 160ms</w:t>
            </w:r>
          </w:p>
        </w:tc>
      </w:tr>
    </w:tbl>
    <w:p w14:paraId="59914F09" w14:textId="2B42E199" w:rsidR="00442501" w:rsidRPr="00477086" w:rsidRDefault="00442501" w:rsidP="00442501">
      <w:pPr>
        <w:spacing w:before="120"/>
        <w:rPr>
          <w:rFonts w:eastAsia="Batang"/>
          <w:lang w:eastAsia="zh-CN"/>
        </w:rPr>
      </w:pPr>
      <w:r w:rsidRPr="00477086">
        <w:rPr>
          <w:rFonts w:eastAsia="Batang"/>
          <w:lang w:eastAsia="zh-CN"/>
        </w:rPr>
        <w:lastRenderedPageBreak/>
        <w:t>RAN #</w:t>
      </w:r>
      <w:r w:rsidR="007D64EC" w:rsidRPr="00477086">
        <w:rPr>
          <w:rFonts w:eastAsia="Batang"/>
          <w:lang w:eastAsia="zh-CN"/>
        </w:rPr>
        <w:t>10</w:t>
      </w:r>
      <w:r w:rsidR="00FD239A">
        <w:rPr>
          <w:rFonts w:eastAsia="Batang"/>
          <w:lang w:eastAsia="zh-CN"/>
        </w:rPr>
        <w:t>6</w:t>
      </w:r>
      <w:r w:rsidR="007D64EC" w:rsidRPr="00477086">
        <w:rPr>
          <w:rFonts w:eastAsia="Batang"/>
          <w:lang w:eastAsia="zh-CN"/>
        </w:rPr>
        <w:t xml:space="preserve"> </w:t>
      </w:r>
      <w:r w:rsidRPr="00477086">
        <w:rPr>
          <w:rFonts w:eastAsia="Batang"/>
          <w:lang w:eastAsia="zh-CN"/>
        </w:rPr>
        <w:t>has made the following amendments to the objective of the downlink coverage enhancements in the WID:</w:t>
      </w:r>
    </w:p>
    <w:tbl>
      <w:tblPr>
        <w:tblStyle w:val="af6"/>
        <w:tblW w:w="0" w:type="auto"/>
        <w:tblLook w:val="04A0" w:firstRow="1" w:lastRow="0" w:firstColumn="1" w:lastColumn="0" w:noHBand="0" w:noVBand="1"/>
      </w:tblPr>
      <w:tblGrid>
        <w:gridCol w:w="9631"/>
      </w:tblGrid>
      <w:tr w:rsidR="00442501" w:rsidRPr="00477086" w14:paraId="4C03410A" w14:textId="77777777" w:rsidTr="00020956">
        <w:tc>
          <w:tcPr>
            <w:tcW w:w="9631" w:type="dxa"/>
          </w:tcPr>
          <w:p w14:paraId="4B87A2F8" w14:textId="51E2854E" w:rsidR="00E21436" w:rsidRPr="00697541" w:rsidRDefault="00E21436" w:rsidP="000366B9">
            <w:pPr>
              <w:pStyle w:val="aff"/>
              <w:spacing w:before="120"/>
              <w:ind w:firstLineChars="0" w:firstLine="0"/>
              <w:rPr>
                <w:rFonts w:ascii="Times New Roman" w:hAnsi="Times New Roman"/>
                <w:szCs w:val="20"/>
              </w:rPr>
            </w:pPr>
            <w:r w:rsidRPr="00697541">
              <w:rPr>
                <w:rFonts w:ascii="Times New Roman" w:hAnsi="Times New Roman"/>
                <w:szCs w:val="20"/>
              </w:rPr>
              <w:t>Specify solutions, including link level enhancements for FR1-NTN and system level enhancements for FR1-NTN and FR2-NTN, allowing dynamic and flexible power sharing between satellite beams or different satellite beam patterns/size (</w:t>
            </w:r>
            <w:proofErr w:type="gramStart"/>
            <w:r w:rsidRPr="00697541">
              <w:rPr>
                <w:rFonts w:ascii="Times New Roman" w:hAnsi="Times New Roman"/>
                <w:szCs w:val="20"/>
              </w:rPr>
              <w:t>i.e.</w:t>
            </w:r>
            <w:proofErr w:type="gramEnd"/>
            <w:r w:rsidRPr="00697541">
              <w:rPr>
                <w:rFonts w:ascii="Times New Roman" w:hAnsi="Times New Roman"/>
                <w:szCs w:val="20"/>
              </w:rPr>
              <w:t xml:space="preserve"> wide or narrow) across the satellite footprint.</w:t>
            </w:r>
          </w:p>
          <w:p w14:paraId="2D83E74D" w14:textId="77777777" w:rsidR="00E21436" w:rsidRPr="00697541" w:rsidRDefault="00E21436" w:rsidP="00E21436">
            <w:pPr>
              <w:pStyle w:val="aff"/>
              <w:widowControl w:val="0"/>
              <w:numPr>
                <w:ilvl w:val="1"/>
                <w:numId w:val="7"/>
              </w:numPr>
              <w:tabs>
                <w:tab w:val="left" w:pos="0"/>
              </w:tabs>
              <w:spacing w:beforeLines="0" w:before="120" w:after="0" w:line="276" w:lineRule="auto"/>
              <w:ind w:firstLineChars="0"/>
              <w:contextualSpacing/>
              <w:rPr>
                <w:rFonts w:ascii="Times New Roman" w:hAnsi="Times New Roman"/>
              </w:rPr>
            </w:pPr>
            <w:r w:rsidRPr="00697541">
              <w:rPr>
                <w:rFonts w:ascii="Times New Roman" w:hAnsi="Times New Roman"/>
              </w:rPr>
              <w:t>System-level enhancements are to be specified for the following:</w:t>
            </w:r>
          </w:p>
          <w:p w14:paraId="384D5256" w14:textId="77777777" w:rsidR="00E21436" w:rsidRDefault="00E21436" w:rsidP="00E21436">
            <w:pPr>
              <w:pStyle w:val="aff"/>
              <w:numPr>
                <w:ilvl w:val="2"/>
                <w:numId w:val="7"/>
              </w:numPr>
              <w:autoSpaceDE w:val="0"/>
              <w:autoSpaceDN w:val="0"/>
              <w:adjustRightInd w:val="0"/>
              <w:snapToGrid w:val="0"/>
              <w:spacing w:beforeLines="0" w:before="120"/>
              <w:ind w:firstLineChars="0"/>
              <w:rPr>
                <w:rFonts w:ascii="Times New Roman" w:hAnsi="Times New Roman"/>
              </w:rPr>
            </w:pPr>
            <w:r>
              <w:rPr>
                <w:rFonts w:ascii="Times New Roman" w:hAnsi="Times New Roman"/>
              </w:rPr>
              <w:t>S</w:t>
            </w:r>
            <w:r w:rsidRPr="00697541">
              <w:rPr>
                <w:rFonts w:ascii="Times New Roman" w:hAnsi="Times New Roman"/>
              </w:rPr>
              <w:t>upport</w:t>
            </w:r>
            <w:r>
              <w:rPr>
                <w:rFonts w:ascii="Times New Roman" w:hAnsi="Times New Roman"/>
              </w:rPr>
              <w:t xml:space="preserve"> of </w:t>
            </w:r>
            <w:r w:rsidRPr="00697541">
              <w:rPr>
                <w:rFonts w:ascii="Times New Roman" w:hAnsi="Times New Roman"/>
              </w:rPr>
              <w:t>extended periodicity of the half frames with SS/PBCH blocks assumed by UE during initial access.</w:t>
            </w:r>
          </w:p>
          <w:p w14:paraId="4582F524" w14:textId="537A93DA" w:rsidR="00E21436" w:rsidRPr="000366B9" w:rsidRDefault="00E21436" w:rsidP="000366B9">
            <w:pPr>
              <w:pStyle w:val="aff"/>
              <w:numPr>
                <w:ilvl w:val="3"/>
                <w:numId w:val="7"/>
              </w:numPr>
              <w:autoSpaceDE w:val="0"/>
              <w:autoSpaceDN w:val="0"/>
              <w:adjustRightInd w:val="0"/>
              <w:snapToGrid w:val="0"/>
              <w:spacing w:beforeLines="0" w:before="120"/>
              <w:ind w:firstLineChars="0"/>
              <w:rPr>
                <w:rFonts w:ascii="Times New Roman" w:hAnsi="Times New Roman"/>
              </w:rPr>
            </w:pPr>
            <w:r w:rsidRPr="00697541">
              <w:rPr>
                <w:rFonts w:ascii="Times New Roman" w:hAnsi="Times New Roman"/>
              </w:rPr>
              <w:t xml:space="preserve">The maximum of the additional default value (apart from the existing 20ms value) is 160 </w:t>
            </w:r>
            <w:proofErr w:type="spellStart"/>
            <w:r w:rsidRPr="00697541">
              <w:rPr>
                <w:rFonts w:ascii="Times New Roman" w:hAnsi="Times New Roman"/>
              </w:rPr>
              <w:t>ms</w:t>
            </w:r>
            <w:proofErr w:type="spellEnd"/>
          </w:p>
        </w:tc>
      </w:tr>
    </w:tbl>
    <w:p w14:paraId="3A238617" w14:textId="3C90A77C" w:rsidR="00E56371" w:rsidRDefault="00E56371" w:rsidP="00E56371">
      <w:pPr>
        <w:pStyle w:val="a8"/>
        <w:spacing w:before="120"/>
      </w:pPr>
    </w:p>
    <w:p w14:paraId="50D2789B" w14:textId="62AF464A" w:rsidR="004F1E0A" w:rsidRDefault="003B34D5" w:rsidP="00E56371">
      <w:pPr>
        <w:pStyle w:val="a8"/>
        <w:spacing w:before="120"/>
        <w:rPr>
          <w:rFonts w:eastAsiaTheme="minorEastAsia"/>
          <w:lang w:eastAsia="zh-CN"/>
        </w:rPr>
      </w:pPr>
      <w:r>
        <w:rPr>
          <w:rFonts w:eastAsiaTheme="minorEastAsia"/>
          <w:lang w:eastAsia="zh-CN"/>
        </w:rPr>
        <w:t>In</w:t>
      </w:r>
      <w:r w:rsidR="006E06BA">
        <w:rPr>
          <w:rFonts w:eastAsiaTheme="minorEastAsia"/>
          <w:lang w:eastAsia="zh-CN"/>
        </w:rPr>
        <w:t xml:space="preserve"> </w:t>
      </w:r>
      <w:r w:rsidR="006E06BA">
        <w:rPr>
          <w:rFonts w:eastAsiaTheme="minorEastAsia" w:hint="eastAsia"/>
          <w:lang w:eastAsia="zh-CN"/>
        </w:rPr>
        <w:t>the</w:t>
      </w:r>
      <w:r>
        <w:rPr>
          <w:rFonts w:eastAsiaTheme="minorEastAsia"/>
          <w:lang w:eastAsia="zh-CN"/>
        </w:rPr>
        <w:t xml:space="preserve"> current spec, f</w:t>
      </w:r>
      <w:r w:rsidRPr="004F1E0A">
        <w:rPr>
          <w:rFonts w:eastAsiaTheme="minorEastAsia"/>
          <w:lang w:eastAsia="zh-CN"/>
        </w:rPr>
        <w:t>or initial cell selection, a UE may assume that half frames with SS/PBCH blocks occur with a periodicity of 2 frames.</w:t>
      </w:r>
      <w:r>
        <w:rPr>
          <w:rFonts w:eastAsiaTheme="minorEastAsia"/>
          <w:lang w:eastAsia="zh-CN"/>
        </w:rPr>
        <w:t xml:space="preserve"> </w:t>
      </w:r>
      <w:r w:rsidR="00E56371">
        <w:rPr>
          <w:rFonts w:eastAsiaTheme="minorEastAsia" w:hint="eastAsia"/>
          <w:lang w:eastAsia="zh-CN"/>
        </w:rPr>
        <w:t>W</w:t>
      </w:r>
      <w:r w:rsidR="00E56371">
        <w:rPr>
          <w:rFonts w:eastAsiaTheme="minorEastAsia"/>
          <w:lang w:eastAsia="zh-CN"/>
        </w:rPr>
        <w:t xml:space="preserve">hen the </w:t>
      </w:r>
      <w:r w:rsidR="006E06BA">
        <w:rPr>
          <w:rFonts w:eastAsiaTheme="minorEastAsia"/>
          <w:lang w:eastAsia="zh-CN"/>
        </w:rPr>
        <w:t xml:space="preserve">additional default </w:t>
      </w:r>
      <w:r w:rsidR="00E56371">
        <w:rPr>
          <w:rFonts w:eastAsiaTheme="minorEastAsia"/>
          <w:lang w:eastAsia="zh-CN"/>
        </w:rPr>
        <w:t>SSB periodicity</w:t>
      </w:r>
      <w:r w:rsidR="006E06BA">
        <w:rPr>
          <w:rFonts w:eastAsiaTheme="minorEastAsia"/>
          <w:lang w:eastAsia="zh-CN"/>
        </w:rPr>
        <w:t xml:space="preserve"> (i.e., 160ms)</w:t>
      </w:r>
      <w:r w:rsidR="00E56371">
        <w:rPr>
          <w:rFonts w:eastAsiaTheme="minorEastAsia"/>
          <w:lang w:eastAsia="zh-CN"/>
        </w:rPr>
        <w:t xml:space="preserve"> </w:t>
      </w:r>
      <w:r>
        <w:rPr>
          <w:rFonts w:eastAsiaTheme="minorEastAsia"/>
          <w:lang w:eastAsia="zh-CN"/>
        </w:rPr>
        <w:t xml:space="preserve">is </w:t>
      </w:r>
      <w:r w:rsidR="006E06BA">
        <w:rPr>
          <w:rFonts w:eastAsiaTheme="minorEastAsia"/>
          <w:lang w:eastAsia="zh-CN"/>
        </w:rPr>
        <w:t>used instead of the</w:t>
      </w:r>
      <w:r w:rsidR="00E56371">
        <w:rPr>
          <w:rFonts w:eastAsiaTheme="minorEastAsia"/>
          <w:lang w:eastAsia="zh-CN"/>
        </w:rPr>
        <w:t xml:space="preserve"> 20ms, </w:t>
      </w:r>
      <w:r w:rsidR="006E06BA">
        <w:rPr>
          <w:rFonts w:eastAsiaTheme="minorEastAsia"/>
          <w:lang w:eastAsia="zh-CN"/>
        </w:rPr>
        <w:t xml:space="preserve">the UE should be aware of this before or </w:t>
      </w:r>
      <w:r w:rsidR="005D2621">
        <w:rPr>
          <w:rFonts w:eastAsiaTheme="minorEastAsia"/>
          <w:lang w:eastAsia="zh-CN"/>
        </w:rPr>
        <w:t xml:space="preserve">during </w:t>
      </w:r>
      <w:r w:rsidR="006E06BA">
        <w:rPr>
          <w:rFonts w:eastAsiaTheme="minorEastAsia"/>
          <w:lang w:eastAsia="zh-CN"/>
        </w:rPr>
        <w:t xml:space="preserve">the </w:t>
      </w:r>
      <w:r w:rsidR="005D2621">
        <w:rPr>
          <w:rFonts w:eastAsiaTheme="minorEastAsia"/>
          <w:lang w:eastAsia="zh-CN"/>
        </w:rPr>
        <w:t>initial cell selection.</w:t>
      </w:r>
      <w:r w:rsidR="004F1E0A">
        <w:rPr>
          <w:rFonts w:eastAsiaTheme="minorEastAsia"/>
          <w:lang w:eastAsia="zh-CN"/>
        </w:rPr>
        <w:t xml:space="preserve"> </w:t>
      </w:r>
      <w:r>
        <w:rPr>
          <w:rFonts w:eastAsiaTheme="minorEastAsia"/>
          <w:lang w:eastAsia="zh-CN"/>
        </w:rPr>
        <w:t xml:space="preserve">Since </w:t>
      </w:r>
      <w:r w:rsidR="006E06BA">
        <w:rPr>
          <w:rFonts w:eastAsiaTheme="minorEastAsia"/>
          <w:lang w:eastAsia="zh-CN"/>
        </w:rPr>
        <w:t xml:space="preserve">the additional default </w:t>
      </w:r>
      <w:r w:rsidR="00C57F4D">
        <w:rPr>
          <w:rFonts w:eastAsiaTheme="minorEastAsia"/>
          <w:lang w:eastAsia="zh-CN"/>
        </w:rPr>
        <w:t xml:space="preserve">SSB periodicity is only applicable to NTN, there are </w:t>
      </w:r>
      <w:r w:rsidR="004C3BAA">
        <w:rPr>
          <w:rFonts w:eastAsiaTheme="minorEastAsia"/>
          <w:lang w:eastAsia="zh-CN"/>
        </w:rPr>
        <w:t>two</w:t>
      </w:r>
      <w:r w:rsidR="00C57F4D">
        <w:rPr>
          <w:rFonts w:eastAsiaTheme="minorEastAsia"/>
          <w:lang w:eastAsia="zh-CN"/>
        </w:rPr>
        <w:t xml:space="preserve"> options under consideration,</w:t>
      </w:r>
    </w:p>
    <w:p w14:paraId="37CCBDBC" w14:textId="1F5053A7" w:rsidR="004C3BAA" w:rsidRDefault="003B34D5" w:rsidP="007734F2">
      <w:pPr>
        <w:pStyle w:val="a8"/>
        <w:numPr>
          <w:ilvl w:val="0"/>
          <w:numId w:val="23"/>
        </w:numPr>
        <w:spacing w:before="120"/>
        <w:rPr>
          <w:rFonts w:eastAsiaTheme="minorEastAsia"/>
          <w:lang w:eastAsia="zh-CN"/>
        </w:rPr>
      </w:pPr>
      <w:r>
        <w:rPr>
          <w:rFonts w:eastAsiaTheme="minorEastAsia" w:hint="eastAsia"/>
          <w:lang w:eastAsia="zh-CN"/>
        </w:rPr>
        <w:t>O</w:t>
      </w:r>
      <w:r>
        <w:rPr>
          <w:rFonts w:eastAsiaTheme="minorEastAsia"/>
          <w:lang w:eastAsia="zh-CN"/>
        </w:rPr>
        <w:t>ption</w:t>
      </w:r>
      <w:r w:rsidR="004C3BAA">
        <w:rPr>
          <w:rFonts w:eastAsiaTheme="minorEastAsia"/>
          <w:lang w:eastAsia="zh-CN"/>
        </w:rPr>
        <w:t xml:space="preserve"> </w:t>
      </w:r>
      <w:r>
        <w:rPr>
          <w:rFonts w:eastAsiaTheme="minorEastAsia"/>
          <w:lang w:eastAsia="zh-CN"/>
        </w:rPr>
        <w:t xml:space="preserve">1: </w:t>
      </w:r>
      <w:r w:rsidR="004C3BAA">
        <w:rPr>
          <w:rFonts w:eastAsiaTheme="minorEastAsia"/>
          <w:lang w:eastAsia="zh-CN"/>
        </w:rPr>
        <w:t>When operating on</w:t>
      </w:r>
      <w:r w:rsidR="00C57F4D">
        <w:rPr>
          <w:rFonts w:eastAsiaTheme="minorEastAsia"/>
          <w:lang w:eastAsia="zh-CN"/>
        </w:rPr>
        <w:t xml:space="preserve"> NTN bands, </w:t>
      </w:r>
      <w:r w:rsidR="004C3BAA">
        <w:rPr>
          <w:rFonts w:eastAsiaTheme="minorEastAsia"/>
          <w:lang w:eastAsia="zh-CN"/>
        </w:rPr>
        <w:t>UE</w:t>
      </w:r>
      <w:r w:rsidR="005C796E">
        <w:rPr>
          <w:rFonts w:eastAsiaTheme="minorEastAsia"/>
          <w:lang w:eastAsia="zh-CN"/>
        </w:rPr>
        <w:t>s</w:t>
      </w:r>
      <w:r w:rsidR="004C3BAA">
        <w:rPr>
          <w:rFonts w:eastAsiaTheme="minorEastAsia"/>
          <w:lang w:eastAsia="zh-CN"/>
        </w:rPr>
        <w:t xml:space="preserve"> </w:t>
      </w:r>
      <w:r w:rsidR="006E06BA">
        <w:rPr>
          <w:rFonts w:eastAsiaTheme="minorEastAsia"/>
          <w:lang w:eastAsia="zh-CN"/>
        </w:rPr>
        <w:t>may</w:t>
      </w:r>
      <w:r w:rsidR="005C796E">
        <w:rPr>
          <w:rFonts w:eastAsiaTheme="minorEastAsia"/>
          <w:lang w:eastAsia="zh-CN"/>
        </w:rPr>
        <w:t xml:space="preserve"> </w:t>
      </w:r>
      <w:r w:rsidR="004C3BAA">
        <w:rPr>
          <w:rFonts w:eastAsiaTheme="minorEastAsia"/>
          <w:lang w:eastAsia="zh-CN"/>
        </w:rPr>
        <w:t xml:space="preserve">assume the SSB periodicity to be </w:t>
      </w:r>
      <w:r w:rsidR="006E06BA">
        <w:rPr>
          <w:rFonts w:eastAsiaTheme="minorEastAsia"/>
          <w:lang w:eastAsia="zh-CN"/>
        </w:rPr>
        <w:t>160</w:t>
      </w:r>
      <w:r w:rsidR="004C3BAA">
        <w:rPr>
          <w:rFonts w:eastAsiaTheme="minorEastAsia"/>
          <w:lang w:eastAsia="zh-CN"/>
        </w:rPr>
        <w:t xml:space="preserve"> </w:t>
      </w:r>
      <w:proofErr w:type="spellStart"/>
      <w:r w:rsidR="004C3BAA">
        <w:rPr>
          <w:rFonts w:eastAsiaTheme="minorEastAsia"/>
          <w:lang w:eastAsia="zh-CN"/>
        </w:rPr>
        <w:t>ms</w:t>
      </w:r>
      <w:proofErr w:type="spellEnd"/>
    </w:p>
    <w:p w14:paraId="1D971D34" w14:textId="2E043421" w:rsidR="00B676DB" w:rsidRDefault="00B676DB" w:rsidP="007734F2">
      <w:pPr>
        <w:pStyle w:val="a8"/>
        <w:numPr>
          <w:ilvl w:val="0"/>
          <w:numId w:val="23"/>
        </w:numPr>
        <w:spacing w:before="120"/>
        <w:rPr>
          <w:rFonts w:eastAsiaTheme="minorEastAsia"/>
          <w:lang w:eastAsia="zh-CN"/>
        </w:rPr>
      </w:pPr>
      <w:r>
        <w:rPr>
          <w:rFonts w:eastAsiaTheme="minorEastAsia"/>
          <w:lang w:eastAsia="zh-CN"/>
        </w:rPr>
        <w:t xml:space="preserve">Option </w:t>
      </w:r>
      <w:r w:rsidR="00BA4E83">
        <w:rPr>
          <w:rFonts w:eastAsiaTheme="minorEastAsia"/>
          <w:lang w:eastAsia="zh-CN"/>
        </w:rPr>
        <w:t>2</w:t>
      </w:r>
      <w:r>
        <w:rPr>
          <w:rFonts w:eastAsiaTheme="minorEastAsia"/>
          <w:lang w:eastAsia="zh-CN"/>
        </w:rPr>
        <w:t>: For each NTN band, RAN4 to specify the default SSB periodicity (20ms or 160ms)</w:t>
      </w:r>
    </w:p>
    <w:p w14:paraId="5598CBE5" w14:textId="5DA71BA7" w:rsidR="007C0C58" w:rsidRDefault="004C3BAA" w:rsidP="00E56371">
      <w:pPr>
        <w:pStyle w:val="a8"/>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BA4E83">
        <w:rPr>
          <w:rFonts w:eastAsiaTheme="minorEastAsia"/>
          <w:lang w:eastAsia="zh-CN"/>
        </w:rPr>
        <w:t>UEs always access the NTN networks assuming the SSB periodicity to be 160ms.</w:t>
      </w:r>
      <w:r w:rsidR="00370BAF">
        <w:rPr>
          <w:rFonts w:eastAsiaTheme="minorEastAsia"/>
          <w:lang w:eastAsia="zh-CN"/>
        </w:rPr>
        <w:t xml:space="preserve"> However, in some cases, networks may transmit SSB shorter than 160ms, and then UEs </w:t>
      </w:r>
      <w:proofErr w:type="gramStart"/>
      <w:r w:rsidR="00370BAF">
        <w:rPr>
          <w:rFonts w:eastAsiaTheme="minorEastAsia"/>
          <w:lang w:eastAsia="zh-CN"/>
        </w:rPr>
        <w:t>have to</w:t>
      </w:r>
      <w:proofErr w:type="gramEnd"/>
      <w:r w:rsidR="00370BAF">
        <w:rPr>
          <w:rFonts w:eastAsiaTheme="minorEastAsia"/>
          <w:lang w:eastAsia="zh-CN"/>
        </w:rPr>
        <w:t xml:space="preserve"> pay extra unnecessary latency and overheads. This argument particularly holds for the networks capable of larger than 5MHz in FR1 or even larger bandwidth in FR2, where larger SSB periodicity is not needed for ensuring the coverage. Hence, it is preferable to adopt Option 2. </w:t>
      </w:r>
      <w:r w:rsidR="007C0C58">
        <w:rPr>
          <w:rFonts w:eastAsiaTheme="minorEastAsia"/>
          <w:lang w:eastAsia="zh-CN"/>
        </w:rPr>
        <w:t xml:space="preserve">Specifically, RAN4 can specify the default SSB periodicity along with the SSB SCS for each NTN band, such that network and UEs can </w:t>
      </w:r>
      <w:r w:rsidR="00AA2843">
        <w:rPr>
          <w:rFonts w:eastAsiaTheme="minorEastAsia"/>
          <w:lang w:eastAsia="zh-CN"/>
        </w:rPr>
        <w:t>simply</w:t>
      </w:r>
      <w:r w:rsidR="007C0C58">
        <w:rPr>
          <w:rFonts w:eastAsiaTheme="minorEastAsia"/>
          <w:lang w:eastAsia="zh-CN"/>
        </w:rPr>
        <w:t xml:space="preserve"> align the default SSB periodicity </w:t>
      </w:r>
      <w:r w:rsidR="00AA2843">
        <w:rPr>
          <w:rFonts w:eastAsiaTheme="minorEastAsia"/>
          <w:lang w:eastAsia="zh-CN"/>
        </w:rPr>
        <w:t>according to the selected bands</w:t>
      </w:r>
      <w:r w:rsidR="007C0C58">
        <w:rPr>
          <w:rFonts w:eastAsiaTheme="minorEastAsia"/>
          <w:lang w:eastAsia="zh-CN"/>
        </w:rPr>
        <w:t>. Option 2 can also avoid the unnecessary latency and overheads when the UEs access a network with the SSB periodicity shorter than 160ms.</w:t>
      </w:r>
    </w:p>
    <w:p w14:paraId="3E9292F1" w14:textId="72509321" w:rsidR="004C3BAA" w:rsidRPr="009D0EB7" w:rsidRDefault="004C3BAA" w:rsidP="00E56371">
      <w:pPr>
        <w:pStyle w:val="a8"/>
        <w:spacing w:before="120"/>
        <w:rPr>
          <w:rFonts w:eastAsiaTheme="minorEastAsia"/>
          <w:lang w:eastAsia="zh-CN"/>
        </w:rPr>
      </w:pPr>
    </w:p>
    <w:p w14:paraId="2FF01670" w14:textId="1F563785" w:rsidR="007C0C58" w:rsidRPr="00D808D3" w:rsidRDefault="00D808D3" w:rsidP="000366B9">
      <w:pPr>
        <w:pStyle w:val="a5"/>
        <w:rPr>
          <w:rFonts w:eastAsiaTheme="minorEastAsia"/>
          <w:lang w:eastAsia="zh-CN"/>
        </w:rPr>
      </w:pPr>
      <w:bookmarkStart w:id="6" w:name="_Ref189844561"/>
      <w:r w:rsidRPr="00D808D3">
        <w:t xml:space="preserve">Observation </w:t>
      </w:r>
      <w:r w:rsidRPr="0032681B">
        <w:fldChar w:fldCharType="begin"/>
      </w:r>
      <w:r w:rsidRPr="00D808D3">
        <w:instrText xml:space="preserve"> SEQ Observation \* ARABIC </w:instrText>
      </w:r>
      <w:r w:rsidRPr="0032681B">
        <w:fldChar w:fldCharType="separate"/>
      </w:r>
      <w:r w:rsidR="005B0D59">
        <w:rPr>
          <w:noProof/>
        </w:rPr>
        <w:t>1</w:t>
      </w:r>
      <w:r w:rsidRPr="0032681B">
        <w:fldChar w:fldCharType="end"/>
      </w:r>
      <w:r w:rsidR="000F2FAE" w:rsidRPr="00D808D3">
        <w:rPr>
          <w:rFonts w:eastAsiaTheme="minorEastAsia"/>
          <w:lang w:eastAsia="zh-CN"/>
        </w:rPr>
        <w:t xml:space="preserve">: </w:t>
      </w:r>
      <w:r w:rsidR="007C0C58" w:rsidRPr="00D808D3">
        <w:rPr>
          <w:rFonts w:eastAsiaTheme="minorEastAsia"/>
          <w:lang w:eastAsia="zh-CN"/>
        </w:rPr>
        <w:t>If</w:t>
      </w:r>
      <w:r w:rsidR="000F2FAE" w:rsidRPr="00D808D3">
        <w:rPr>
          <w:rFonts w:eastAsiaTheme="minorEastAsia"/>
          <w:lang w:eastAsia="zh-CN"/>
        </w:rPr>
        <w:t xml:space="preserve"> the SSB periodicity</w:t>
      </w:r>
      <w:r w:rsidR="00713023" w:rsidRPr="00D808D3">
        <w:rPr>
          <w:rFonts w:eastAsiaTheme="minorEastAsia"/>
          <w:lang w:eastAsia="zh-CN"/>
        </w:rPr>
        <w:t xml:space="preserve"> is</w:t>
      </w:r>
      <w:r w:rsidR="000F2FAE" w:rsidRPr="00D808D3">
        <w:rPr>
          <w:rFonts w:eastAsiaTheme="minorEastAsia"/>
          <w:lang w:eastAsia="zh-CN"/>
        </w:rPr>
        <w:t xml:space="preserve"> </w:t>
      </w:r>
      <w:r w:rsidR="00713023" w:rsidRPr="00D808D3">
        <w:rPr>
          <w:rFonts w:eastAsiaTheme="minorEastAsia"/>
          <w:lang w:eastAsia="zh-CN"/>
        </w:rPr>
        <w:t xml:space="preserve">extended to </w:t>
      </w:r>
      <w:r w:rsidR="007C0C58" w:rsidRPr="00D808D3">
        <w:rPr>
          <w:rFonts w:eastAsiaTheme="minorEastAsia"/>
          <w:lang w:eastAsia="zh-CN"/>
        </w:rPr>
        <w:t>160</w:t>
      </w:r>
      <w:r w:rsidR="00713023" w:rsidRPr="00D808D3">
        <w:rPr>
          <w:rFonts w:eastAsiaTheme="minorEastAsia"/>
          <w:lang w:eastAsia="zh-CN"/>
        </w:rPr>
        <w:t xml:space="preserve"> </w:t>
      </w:r>
      <w:proofErr w:type="spellStart"/>
      <w:r w:rsidR="00713023" w:rsidRPr="00D808D3">
        <w:rPr>
          <w:rFonts w:eastAsiaTheme="minorEastAsia"/>
          <w:lang w:eastAsia="zh-CN"/>
        </w:rPr>
        <w:t>ms</w:t>
      </w:r>
      <w:proofErr w:type="spellEnd"/>
      <w:r w:rsidR="00713023" w:rsidRPr="00D808D3">
        <w:rPr>
          <w:rFonts w:eastAsiaTheme="minorEastAsia"/>
          <w:lang w:eastAsia="zh-CN"/>
        </w:rPr>
        <w:t xml:space="preserve">, </w:t>
      </w:r>
      <w:r w:rsidR="007C0C58" w:rsidRPr="00D808D3">
        <w:rPr>
          <w:rFonts w:eastAsiaTheme="minorEastAsia"/>
          <w:lang w:eastAsia="zh-CN"/>
        </w:rPr>
        <w:t xml:space="preserve">there may be two options for </w:t>
      </w:r>
      <w:r w:rsidR="00AA2843" w:rsidRPr="00D808D3">
        <w:rPr>
          <w:rFonts w:eastAsiaTheme="minorEastAsia"/>
          <w:lang w:eastAsia="zh-CN"/>
        </w:rPr>
        <w:t>including the additional default SSB periodicity,</w:t>
      </w:r>
      <w:bookmarkEnd w:id="6"/>
    </w:p>
    <w:p w14:paraId="6C6354FE" w14:textId="77777777" w:rsidR="00AA2843" w:rsidRPr="000366B9" w:rsidRDefault="00AA2843" w:rsidP="007734F2">
      <w:pPr>
        <w:pStyle w:val="a8"/>
        <w:numPr>
          <w:ilvl w:val="0"/>
          <w:numId w:val="23"/>
        </w:numPr>
        <w:spacing w:before="120"/>
        <w:rPr>
          <w:rFonts w:eastAsiaTheme="minorEastAsia"/>
          <w:b/>
          <w:bCs/>
          <w:lang w:eastAsia="zh-CN"/>
        </w:rPr>
      </w:pPr>
      <w:r w:rsidRPr="000366B9">
        <w:rPr>
          <w:rFonts w:eastAsiaTheme="minorEastAsia"/>
          <w:b/>
          <w:bCs/>
          <w:lang w:eastAsia="zh-CN"/>
        </w:rPr>
        <w:t xml:space="preserve">Option 1: When operating on NTN bands, UEs may assume the SSB periodicity to be 160 </w:t>
      </w:r>
      <w:proofErr w:type="spellStart"/>
      <w:r w:rsidRPr="000366B9">
        <w:rPr>
          <w:rFonts w:eastAsiaTheme="minorEastAsia"/>
          <w:b/>
          <w:bCs/>
          <w:lang w:eastAsia="zh-CN"/>
        </w:rPr>
        <w:t>ms</w:t>
      </w:r>
      <w:proofErr w:type="spellEnd"/>
    </w:p>
    <w:p w14:paraId="39C09753" w14:textId="77777777" w:rsidR="00AA2843" w:rsidRPr="000366B9" w:rsidRDefault="00AA2843" w:rsidP="007734F2">
      <w:pPr>
        <w:pStyle w:val="a8"/>
        <w:numPr>
          <w:ilvl w:val="0"/>
          <w:numId w:val="23"/>
        </w:numPr>
        <w:spacing w:before="120"/>
        <w:rPr>
          <w:rFonts w:eastAsiaTheme="minorEastAsia"/>
          <w:b/>
          <w:bCs/>
          <w:lang w:eastAsia="zh-CN"/>
        </w:rPr>
      </w:pPr>
      <w:r w:rsidRPr="000366B9">
        <w:rPr>
          <w:rFonts w:eastAsiaTheme="minorEastAsia"/>
          <w:b/>
          <w:bCs/>
          <w:lang w:eastAsia="zh-CN"/>
        </w:rPr>
        <w:t>Option 2: For each NTN band, RAN4 to specify the default SSB periodicity (20ms or 160ms)</w:t>
      </w:r>
    </w:p>
    <w:p w14:paraId="3E61AF89" w14:textId="310E94C9" w:rsidR="004B0B19" w:rsidRPr="009346A5" w:rsidRDefault="00AA2843" w:rsidP="00E56371">
      <w:pPr>
        <w:pStyle w:val="a8"/>
        <w:spacing w:before="120"/>
        <w:rPr>
          <w:rFonts w:eastAsiaTheme="minorEastAsia"/>
          <w:b/>
          <w:bCs/>
          <w:lang w:eastAsia="zh-CN"/>
        </w:rPr>
      </w:pPr>
      <w:r w:rsidRPr="009346A5">
        <w:rPr>
          <w:rFonts w:eastAsiaTheme="minorEastAsia" w:hint="eastAsia"/>
          <w:b/>
          <w:bCs/>
          <w:lang w:eastAsia="zh-CN"/>
        </w:rPr>
        <w:t>C</w:t>
      </w:r>
      <w:r w:rsidRPr="004B0B19">
        <w:rPr>
          <w:rFonts w:eastAsiaTheme="minorEastAsia"/>
          <w:b/>
          <w:bCs/>
          <w:lang w:eastAsia="zh-CN"/>
        </w:rPr>
        <w:t xml:space="preserve">ompared with Option 1, Option 2 can simplify the implementation </w:t>
      </w:r>
      <w:proofErr w:type="gramStart"/>
      <w:r w:rsidRPr="004B0B19">
        <w:rPr>
          <w:rFonts w:eastAsiaTheme="minorEastAsia"/>
          <w:b/>
          <w:bCs/>
          <w:lang w:eastAsia="zh-CN"/>
        </w:rPr>
        <w:t>and also</w:t>
      </w:r>
      <w:proofErr w:type="gramEnd"/>
      <w:r w:rsidRPr="004B0B19">
        <w:rPr>
          <w:rFonts w:eastAsiaTheme="minorEastAsia"/>
          <w:b/>
          <w:bCs/>
          <w:lang w:eastAsia="zh-CN"/>
        </w:rPr>
        <w:t xml:space="preserve"> avoid the unnecessary latency and overheads in the case where the network </w:t>
      </w:r>
      <w:r w:rsidR="004B0B19" w:rsidRPr="004B0B19">
        <w:rPr>
          <w:rFonts w:eastAsiaTheme="minorEastAsia"/>
          <w:b/>
          <w:bCs/>
          <w:lang w:eastAsia="zh-CN"/>
        </w:rPr>
        <w:t xml:space="preserve">does not need </w:t>
      </w:r>
      <w:r w:rsidR="004B0B19" w:rsidRPr="000366B9">
        <w:rPr>
          <w:rFonts w:eastAsiaTheme="minorEastAsia"/>
          <w:b/>
          <w:bCs/>
          <w:lang w:eastAsia="zh-CN"/>
        </w:rPr>
        <w:t>larger SSB periodicity for ensuring the coverage, e.g., due to sufficient bandwidth.</w:t>
      </w:r>
    </w:p>
    <w:p w14:paraId="15293204" w14:textId="4E37D8C3" w:rsidR="000F2FAE" w:rsidRPr="005C796E" w:rsidRDefault="000F2FAE" w:rsidP="00E56371">
      <w:pPr>
        <w:pStyle w:val="a8"/>
        <w:spacing w:before="120"/>
        <w:rPr>
          <w:rFonts w:eastAsiaTheme="minorEastAsia"/>
          <w:lang w:eastAsia="zh-CN"/>
        </w:rPr>
      </w:pPr>
    </w:p>
    <w:p w14:paraId="4E88C4ED" w14:textId="729CC021" w:rsidR="004B0B19" w:rsidRDefault="00D808D3" w:rsidP="000366B9">
      <w:pPr>
        <w:pStyle w:val="a5"/>
        <w:rPr>
          <w:rFonts w:eastAsiaTheme="minorEastAsia"/>
          <w:lang w:eastAsia="zh-CN"/>
        </w:rPr>
      </w:pPr>
      <w:bookmarkStart w:id="7" w:name="_Ref189845221"/>
      <w:r>
        <w:t xml:space="preserve">Proposal </w:t>
      </w:r>
      <w:fldSimple w:instr=" SEQ Proposal \* ARABIC ">
        <w:r w:rsidR="005B0D59">
          <w:rPr>
            <w:noProof/>
          </w:rPr>
          <w:t>1</w:t>
        </w:r>
      </w:fldSimple>
      <w:r w:rsidR="005C796E" w:rsidRPr="00E60F22">
        <w:rPr>
          <w:rFonts w:eastAsiaTheme="minorEastAsia"/>
          <w:lang w:eastAsia="zh-CN"/>
        </w:rPr>
        <w:t xml:space="preserve">: </w:t>
      </w:r>
      <w:r w:rsidR="004B0B19" w:rsidRPr="00EC5446">
        <w:rPr>
          <w:rFonts w:eastAsiaTheme="minorEastAsia"/>
          <w:lang w:eastAsia="zh-CN"/>
        </w:rPr>
        <w:t>For each NTN band, RAN4 to specify the default SSB periodicity (20ms or 160ms)</w:t>
      </w:r>
      <w:r w:rsidR="004B0B19">
        <w:rPr>
          <w:rFonts w:eastAsiaTheme="minorEastAsia"/>
          <w:lang w:eastAsia="zh-CN"/>
        </w:rPr>
        <w:t>.</w:t>
      </w:r>
      <w:bookmarkEnd w:id="7"/>
    </w:p>
    <w:p w14:paraId="1CB58330" w14:textId="4D4E0B7E" w:rsidR="000F6A58" w:rsidRPr="00E90860" w:rsidRDefault="00033071" w:rsidP="00E9086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Link level </w:t>
      </w:r>
      <w:r w:rsidR="00604435">
        <w:rPr>
          <w:rFonts w:ascii="Arial" w:eastAsia="宋体" w:hAnsi="Arial" w:cs="Times New Roman" w:hint="eastAsia"/>
          <w:b w:val="0"/>
          <w:bCs w:val="0"/>
          <w:kern w:val="0"/>
          <w:sz w:val="36"/>
          <w:szCs w:val="20"/>
          <w:lang w:eastAsia="zh-CN"/>
        </w:rPr>
        <w:t>enhancement</w:t>
      </w:r>
      <w:r w:rsidR="000751CC">
        <w:rPr>
          <w:rFonts w:ascii="Arial" w:eastAsia="宋体" w:hAnsi="Arial" w:cs="Times New Roman"/>
          <w:b w:val="0"/>
          <w:bCs w:val="0"/>
          <w:kern w:val="0"/>
          <w:sz w:val="36"/>
          <w:szCs w:val="20"/>
          <w:lang w:eastAsia="zh-CN"/>
        </w:rPr>
        <w:t>s</w:t>
      </w:r>
    </w:p>
    <w:p w14:paraId="52A282C0" w14:textId="2EE4F8C6" w:rsidR="00B838E6" w:rsidRPr="00477086" w:rsidRDefault="00B838E6" w:rsidP="00B838E6">
      <w:pPr>
        <w:spacing w:before="120"/>
        <w:rPr>
          <w:rFonts w:eastAsiaTheme="minorEastAsia"/>
          <w:lang w:eastAsia="zh-CN"/>
        </w:rPr>
      </w:pPr>
      <w:r w:rsidRPr="00477086">
        <w:rPr>
          <w:rFonts w:eastAsia="Batang"/>
          <w:lang w:eastAsia="zh-CN"/>
        </w:rPr>
        <w:t xml:space="preserve">The following </w:t>
      </w:r>
      <w:r>
        <w:rPr>
          <w:rFonts w:eastAsiaTheme="minorEastAsia" w:hint="eastAsia"/>
          <w:lang w:eastAsia="zh-CN"/>
        </w:rPr>
        <w:t>agreement</w:t>
      </w:r>
      <w:r w:rsidRPr="00477086">
        <w:rPr>
          <w:rFonts w:eastAsia="Batang"/>
          <w:lang w:eastAsia="zh-CN"/>
        </w:rPr>
        <w:t xml:space="preserve"> </w:t>
      </w:r>
      <w:r>
        <w:rPr>
          <w:rFonts w:eastAsiaTheme="minorEastAsia" w:hint="eastAsia"/>
          <w:lang w:eastAsia="zh-CN"/>
        </w:rPr>
        <w:t>was</w:t>
      </w:r>
      <w:r w:rsidRPr="00477086">
        <w:rPr>
          <w:rFonts w:eastAsia="Batang"/>
          <w:lang w:eastAsia="zh-CN"/>
        </w:rPr>
        <w:t xml:space="preserve"> captured for the </w:t>
      </w:r>
      <w:r>
        <w:rPr>
          <w:rFonts w:eastAsiaTheme="minorEastAsia" w:hint="eastAsia"/>
          <w:lang w:eastAsia="zh-CN"/>
        </w:rPr>
        <w:t>link</w:t>
      </w:r>
      <w:r w:rsidRPr="00477086">
        <w:rPr>
          <w:rFonts w:eastAsia="Batang"/>
          <w:lang w:eastAsia="zh-CN"/>
        </w:rPr>
        <w:t xml:space="preserve"> level </w:t>
      </w:r>
      <w:r>
        <w:rPr>
          <w:rFonts w:eastAsiaTheme="minorEastAsia" w:hint="eastAsia"/>
          <w:lang w:eastAsia="zh-CN"/>
        </w:rPr>
        <w:t>study</w:t>
      </w:r>
      <w:r w:rsidRPr="00477086">
        <w:rPr>
          <w:rFonts w:eastAsia="Batang"/>
          <w:lang w:eastAsia="zh-CN"/>
        </w:rPr>
        <w:t xml:space="preserve"> in </w:t>
      </w:r>
      <w:r w:rsidR="008D03C3" w:rsidRPr="00477086">
        <w:rPr>
          <w:rFonts w:eastAsia="Batang"/>
          <w:lang w:eastAsia="zh-CN"/>
        </w:rPr>
        <w:t>RAN1#11</w:t>
      </w:r>
      <w:r w:rsidR="009727F6">
        <w:rPr>
          <w:rFonts w:eastAsia="Batang"/>
          <w:lang w:eastAsia="zh-CN"/>
        </w:rPr>
        <w:t>9</w:t>
      </w:r>
      <w:r w:rsidR="00251564">
        <w:rPr>
          <w:rFonts w:eastAsia="Batang"/>
          <w:lang w:eastAsia="zh-CN"/>
        </w:rPr>
        <w:t xml:space="preserve"> a</w:t>
      </w:r>
      <w:r w:rsidR="009727F6">
        <w:rPr>
          <w:rFonts w:eastAsia="Batang"/>
          <w:lang w:eastAsia="zh-CN"/>
        </w:rPr>
        <w:t>nd</w:t>
      </w:r>
      <w:r w:rsidR="008D03C3">
        <w:rPr>
          <w:rFonts w:eastAsiaTheme="minorEastAsia"/>
          <w:lang w:eastAsia="zh-CN"/>
        </w:rPr>
        <w:t xml:space="preserve"> </w:t>
      </w:r>
      <w:r w:rsidR="008D03C3">
        <w:rPr>
          <w:rFonts w:eastAsiaTheme="minorEastAsia" w:hint="eastAsia"/>
          <w:lang w:eastAsia="zh-CN"/>
        </w:rPr>
        <w:t>#1</w:t>
      </w:r>
      <w:r w:rsidR="009727F6">
        <w:rPr>
          <w:rFonts w:eastAsiaTheme="minorEastAsia"/>
          <w:lang w:eastAsia="zh-CN"/>
        </w:rPr>
        <w:t>20</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B838E6" w:rsidRPr="00477086" w14:paraId="2992438B" w14:textId="77777777" w:rsidTr="00122582">
        <w:trPr>
          <w:trHeight w:val="1118"/>
        </w:trPr>
        <w:tc>
          <w:tcPr>
            <w:tcW w:w="9631" w:type="dxa"/>
          </w:tcPr>
          <w:p w14:paraId="7D331AB0" w14:textId="73DB5A85" w:rsidR="00217629" w:rsidRDefault="00217629" w:rsidP="00EE7535">
            <w:pPr>
              <w:spacing w:before="120"/>
              <w:rPr>
                <w:rFonts w:eastAsiaTheme="minorEastAsia"/>
                <w:b/>
                <w:bCs/>
                <w:szCs w:val="20"/>
                <w:u w:val="single"/>
                <w:lang w:val="en-GB" w:eastAsia="zh-CN"/>
              </w:rPr>
            </w:pPr>
            <w:r>
              <w:rPr>
                <w:rFonts w:eastAsiaTheme="minorEastAsia" w:hint="eastAsia"/>
                <w:b/>
                <w:bCs/>
                <w:szCs w:val="20"/>
                <w:u w:val="single"/>
                <w:lang w:val="en-GB" w:eastAsia="zh-CN"/>
              </w:rPr>
              <w:t>RAN1</w:t>
            </w:r>
            <w:r>
              <w:rPr>
                <w:rFonts w:eastAsiaTheme="minorEastAsia"/>
                <w:b/>
                <w:bCs/>
                <w:szCs w:val="20"/>
                <w:u w:val="single"/>
                <w:lang w:val="en-GB" w:eastAsia="zh-CN"/>
              </w:rPr>
              <w:t>#120</w:t>
            </w:r>
          </w:p>
          <w:p w14:paraId="6ADF86FD" w14:textId="77777777" w:rsidR="00217629" w:rsidRPr="00217629" w:rsidRDefault="00217629" w:rsidP="00217629">
            <w:pPr>
              <w:spacing w:beforeLines="0" w:before="0" w:after="0"/>
              <w:jc w:val="left"/>
              <w:rPr>
                <w:rFonts w:eastAsia="Batang"/>
                <w:szCs w:val="18"/>
                <w:lang w:val="en-GB"/>
              </w:rPr>
            </w:pPr>
            <w:r w:rsidRPr="00217629">
              <w:rPr>
                <w:rFonts w:eastAsia="Batang"/>
                <w:szCs w:val="18"/>
                <w:highlight w:val="green"/>
                <w:lang w:val="en-GB"/>
              </w:rPr>
              <w:t>Agreement</w:t>
            </w:r>
          </w:p>
          <w:p w14:paraId="1C4A921F" w14:textId="1D854C7D" w:rsidR="00217629" w:rsidRDefault="00217629" w:rsidP="00217629">
            <w:pPr>
              <w:spacing w:beforeLines="0" w:before="0" w:after="0"/>
              <w:jc w:val="left"/>
              <w:rPr>
                <w:rFonts w:eastAsia="Batang"/>
                <w:bCs/>
                <w:szCs w:val="18"/>
                <w:lang w:val="en-GB"/>
              </w:rPr>
            </w:pPr>
            <w:r w:rsidRPr="00217629">
              <w:rPr>
                <w:rFonts w:eastAsia="Batang"/>
                <w:bCs/>
                <w:szCs w:val="18"/>
                <w:lang w:val="en-GB"/>
              </w:rPr>
              <w:t>Support only inter-slot repetition for Type0 PDCCH CSS.</w:t>
            </w:r>
          </w:p>
          <w:p w14:paraId="1DD42005" w14:textId="77777777" w:rsidR="00217629" w:rsidRPr="00217629" w:rsidRDefault="00217629" w:rsidP="00217629">
            <w:pPr>
              <w:spacing w:beforeLines="0" w:before="0" w:after="0"/>
              <w:jc w:val="left"/>
              <w:rPr>
                <w:rFonts w:eastAsia="Batang"/>
                <w:bCs/>
                <w:szCs w:val="18"/>
                <w:lang w:val="en-GB"/>
              </w:rPr>
            </w:pPr>
          </w:p>
          <w:p w14:paraId="73D46CA0" w14:textId="77777777" w:rsidR="00217629" w:rsidRPr="00217629" w:rsidRDefault="00217629" w:rsidP="00217629">
            <w:pPr>
              <w:spacing w:beforeLines="0" w:before="0" w:after="0"/>
              <w:jc w:val="left"/>
              <w:rPr>
                <w:rFonts w:eastAsia="Batang"/>
                <w:szCs w:val="18"/>
                <w:lang w:val="en-GB"/>
              </w:rPr>
            </w:pPr>
            <w:r w:rsidRPr="00217629">
              <w:rPr>
                <w:rFonts w:eastAsia="Batang"/>
                <w:szCs w:val="18"/>
                <w:highlight w:val="green"/>
                <w:lang w:val="en-GB"/>
              </w:rPr>
              <w:t>Agreement</w:t>
            </w:r>
          </w:p>
          <w:p w14:paraId="37582D43" w14:textId="77777777" w:rsidR="00217629" w:rsidRPr="00217629" w:rsidRDefault="00217629" w:rsidP="00217629">
            <w:pPr>
              <w:spacing w:beforeLines="0" w:before="0" w:after="0"/>
              <w:jc w:val="left"/>
              <w:rPr>
                <w:rFonts w:eastAsia="Batang"/>
                <w:bCs/>
                <w:szCs w:val="18"/>
                <w:lang w:val="en-GB"/>
              </w:rPr>
            </w:pPr>
            <w:r w:rsidRPr="00217629">
              <w:rPr>
                <w:rFonts w:eastAsia="Batang"/>
                <w:bCs/>
                <w:szCs w:val="18"/>
                <w:lang w:val="en-GB"/>
              </w:rPr>
              <w:lastRenderedPageBreak/>
              <w:t>For Msg4 PDSCH repetition support, RAN1 to consider:</w:t>
            </w:r>
          </w:p>
          <w:p w14:paraId="4CCD35FC" w14:textId="77777777" w:rsidR="00217629" w:rsidRPr="00217629" w:rsidRDefault="00217629" w:rsidP="00217629">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1: UE specific repetition indication via DCI</w:t>
            </w:r>
          </w:p>
          <w:p w14:paraId="779CEBCC" w14:textId="77777777" w:rsidR="00217629" w:rsidRPr="00217629" w:rsidRDefault="00217629" w:rsidP="00217629">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2: Msg4 repetition is configured by SIB1</w:t>
            </w:r>
          </w:p>
          <w:p w14:paraId="5A0ED67C" w14:textId="6DDD13AA" w:rsidR="00217629" w:rsidRDefault="00217629" w:rsidP="00217629">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 xml:space="preserve">Option 3: </w:t>
            </w:r>
            <w:r w:rsidRPr="00217629">
              <w:rPr>
                <w:rFonts w:eastAsia="Batang"/>
                <w:bCs/>
                <w:szCs w:val="18"/>
                <w:lang w:val="en-GB" w:eastAsia="ja-JP"/>
              </w:rPr>
              <w:t xml:space="preserve">Msg4 PDSCH repetition is implicitly determined by </w:t>
            </w:r>
            <w:r w:rsidRPr="00217629">
              <w:rPr>
                <w:rFonts w:eastAsia="Batang"/>
                <w:bCs/>
                <w:szCs w:val="18"/>
                <w:lang w:val="en-GB" w:eastAsia="x-none"/>
              </w:rPr>
              <w:t xml:space="preserve">SIB1 PDSCH repetition </w:t>
            </w:r>
          </w:p>
          <w:p w14:paraId="55485545" w14:textId="77777777" w:rsidR="00217629" w:rsidRPr="00217629" w:rsidRDefault="00217629" w:rsidP="00217629">
            <w:pPr>
              <w:tabs>
                <w:tab w:val="left" w:pos="0"/>
              </w:tabs>
              <w:suppressAutoHyphens/>
              <w:spacing w:beforeLines="0" w:before="0" w:after="0"/>
              <w:jc w:val="left"/>
              <w:rPr>
                <w:rFonts w:eastAsia="Batang"/>
                <w:bCs/>
                <w:szCs w:val="18"/>
                <w:lang w:val="en-GB" w:eastAsia="x-none"/>
              </w:rPr>
            </w:pPr>
          </w:p>
          <w:p w14:paraId="06474A1D" w14:textId="77777777" w:rsidR="00217629" w:rsidRPr="00217629" w:rsidRDefault="00217629" w:rsidP="00217629">
            <w:pPr>
              <w:spacing w:beforeLines="0" w:before="0" w:after="0"/>
              <w:jc w:val="left"/>
              <w:rPr>
                <w:rFonts w:eastAsia="Batang"/>
                <w:szCs w:val="20"/>
                <w:lang w:val="en-GB"/>
              </w:rPr>
            </w:pPr>
            <w:r w:rsidRPr="00217629">
              <w:rPr>
                <w:rFonts w:eastAsia="Batang"/>
                <w:szCs w:val="20"/>
                <w:highlight w:val="green"/>
                <w:lang w:val="en-GB"/>
              </w:rPr>
              <w:t>Agreement</w:t>
            </w:r>
          </w:p>
          <w:p w14:paraId="77F2DFB2" w14:textId="77777777" w:rsidR="00217629" w:rsidRPr="00217629" w:rsidRDefault="00217629" w:rsidP="00217629">
            <w:pPr>
              <w:spacing w:beforeLines="0" w:before="0" w:after="0"/>
              <w:jc w:val="left"/>
              <w:rPr>
                <w:rFonts w:eastAsia="Batang"/>
                <w:szCs w:val="20"/>
                <w:lang w:val="en-GB"/>
              </w:rPr>
            </w:pPr>
            <w:r w:rsidRPr="00217629">
              <w:rPr>
                <w:rFonts w:eastAsia="Batang"/>
                <w:szCs w:val="20"/>
                <w:lang w:val="en-GB"/>
              </w:rPr>
              <w:t xml:space="preserve">At least for enabling PDCCH repetition for Type0 PDCCH CSS of </w:t>
            </w:r>
            <w:r w:rsidRPr="00217629">
              <w:rPr>
                <w:rFonts w:eastAsia="Malgun Gothic"/>
                <w:u w:val="single"/>
                <w:lang w:eastAsia="zh-CN"/>
              </w:rPr>
              <w:t xml:space="preserve">searchSpaceZero </w:t>
            </w:r>
            <w:r w:rsidRPr="00217629">
              <w:rPr>
                <w:rFonts w:eastAsia="Batang"/>
                <w:szCs w:val="20"/>
                <w:lang w:val="en-GB"/>
              </w:rPr>
              <w:t>configured within MIB pdcch-ConfigSIB1, RAN1 to consider the following options</w:t>
            </w:r>
          </w:p>
          <w:p w14:paraId="3B7CB377" w14:textId="77777777" w:rsidR="00217629" w:rsidRPr="00217629" w:rsidRDefault="00217629" w:rsidP="000E5C2B">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1: Using the spare 1 bit in MIB</w:t>
            </w:r>
          </w:p>
          <w:p w14:paraId="39FDA330" w14:textId="77777777" w:rsidR="00217629" w:rsidRPr="00217629" w:rsidRDefault="00217629" w:rsidP="000E5C2B">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2: Using reserved bit(s) in PBCH payload</w:t>
            </w:r>
          </w:p>
          <w:p w14:paraId="526A42CD" w14:textId="77777777" w:rsidR="00217629" w:rsidRPr="00217629" w:rsidRDefault="00217629" w:rsidP="000E5C2B">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Option 3: Using codepoint(s) in PBCH payload</w:t>
            </w:r>
          </w:p>
          <w:p w14:paraId="51918E8F" w14:textId="52FC234A" w:rsidR="00217629" w:rsidRPr="000E5C2B" w:rsidRDefault="00217629" w:rsidP="000E5C2B">
            <w:pPr>
              <w:numPr>
                <w:ilvl w:val="0"/>
                <w:numId w:val="37"/>
              </w:numPr>
              <w:suppressAutoHyphens/>
              <w:spacing w:beforeLines="0" w:before="0" w:after="0"/>
              <w:jc w:val="left"/>
              <w:rPr>
                <w:rFonts w:eastAsia="Batang"/>
                <w:bCs/>
                <w:szCs w:val="18"/>
                <w:lang w:val="en-GB" w:eastAsia="x-none"/>
              </w:rPr>
            </w:pPr>
            <w:r w:rsidRPr="00217629">
              <w:rPr>
                <w:rFonts w:eastAsia="Batang"/>
                <w:bCs/>
                <w:szCs w:val="18"/>
                <w:lang w:val="en-GB" w:eastAsia="x-none"/>
              </w:rPr>
              <w:t xml:space="preserve">Option 4: UE blind decoding without </w:t>
            </w:r>
            <w:proofErr w:type="spellStart"/>
            <w:r w:rsidRPr="00217629">
              <w:rPr>
                <w:rFonts w:eastAsia="Batang"/>
                <w:bCs/>
                <w:szCs w:val="18"/>
                <w:lang w:val="en-GB" w:eastAsia="x-none"/>
              </w:rPr>
              <w:t>signaling</w:t>
            </w:r>
            <w:proofErr w:type="spellEnd"/>
            <w:r w:rsidRPr="00217629">
              <w:rPr>
                <w:rFonts w:eastAsia="Batang"/>
                <w:bCs/>
                <w:szCs w:val="18"/>
                <w:lang w:val="en-GB" w:eastAsia="x-none"/>
              </w:rPr>
              <w:t xml:space="preserve"> from the network during initial access</w:t>
            </w:r>
          </w:p>
          <w:p w14:paraId="2DE2A4F3" w14:textId="77777777" w:rsidR="00217629" w:rsidRPr="00217629" w:rsidRDefault="00217629" w:rsidP="00217629">
            <w:pPr>
              <w:suppressAutoHyphens/>
              <w:spacing w:beforeLines="0" w:before="0" w:after="0" w:line="259" w:lineRule="auto"/>
              <w:jc w:val="left"/>
              <w:rPr>
                <w:rFonts w:eastAsia="Batang"/>
                <w:szCs w:val="20"/>
              </w:rPr>
            </w:pPr>
          </w:p>
          <w:p w14:paraId="5816E6DA" w14:textId="77777777" w:rsidR="00217629" w:rsidRPr="00217629" w:rsidRDefault="00217629" w:rsidP="00217629">
            <w:pPr>
              <w:spacing w:beforeLines="0" w:before="0" w:after="0"/>
              <w:jc w:val="left"/>
              <w:rPr>
                <w:rFonts w:eastAsia="Batang"/>
                <w:szCs w:val="20"/>
                <w:lang w:val="en-GB"/>
              </w:rPr>
            </w:pPr>
            <w:r w:rsidRPr="00217629">
              <w:rPr>
                <w:rFonts w:eastAsia="Batang"/>
                <w:szCs w:val="20"/>
                <w:highlight w:val="green"/>
                <w:lang w:val="en-GB"/>
              </w:rPr>
              <w:t>Agreement</w:t>
            </w:r>
          </w:p>
          <w:p w14:paraId="01A33069" w14:textId="77777777" w:rsidR="00217629" w:rsidRPr="00217629" w:rsidRDefault="00217629" w:rsidP="00217629">
            <w:pPr>
              <w:spacing w:beforeLines="0" w:before="0" w:after="0"/>
              <w:jc w:val="left"/>
              <w:rPr>
                <w:rFonts w:eastAsia="Batang"/>
                <w:bCs/>
                <w:szCs w:val="20"/>
                <w:lang w:val="en-GB"/>
              </w:rPr>
            </w:pPr>
            <w:r w:rsidRPr="00217629">
              <w:rPr>
                <w:rFonts w:eastAsia="Batang"/>
                <w:bCs/>
                <w:szCs w:val="20"/>
                <w:lang w:val="en-GB"/>
              </w:rPr>
              <w:t xml:space="preserve">For PDCCH repetition for Type0 PDCCH CSS </w:t>
            </w:r>
            <w:r w:rsidRPr="00217629">
              <w:rPr>
                <w:rFonts w:eastAsia="Batang"/>
                <w:szCs w:val="20"/>
                <w:lang w:val="en-GB"/>
              </w:rPr>
              <w:t xml:space="preserve">of </w:t>
            </w:r>
            <w:r w:rsidRPr="00217629">
              <w:rPr>
                <w:rFonts w:eastAsia="Malgun Gothic"/>
                <w:u w:val="single"/>
                <w:lang w:eastAsia="zh-CN"/>
              </w:rPr>
              <w:t xml:space="preserve">searchSpaceZero </w:t>
            </w:r>
            <w:r w:rsidRPr="00217629">
              <w:rPr>
                <w:rFonts w:eastAsia="Batang"/>
                <w:szCs w:val="20"/>
                <w:lang w:val="en-GB"/>
              </w:rPr>
              <w:t xml:space="preserve">configured within MIB pdcch-ConfigSIB1, </w:t>
            </w:r>
            <w:r w:rsidRPr="00217629">
              <w:rPr>
                <w:rFonts w:eastAsia="Batang"/>
                <w:bCs/>
                <w:szCs w:val="20"/>
                <w:lang w:val="en-GB"/>
              </w:rPr>
              <w:t>consider the following:</w:t>
            </w:r>
          </w:p>
          <w:p w14:paraId="6C84DF3E" w14:textId="77777777" w:rsidR="00217629" w:rsidRPr="00217629" w:rsidRDefault="00217629" w:rsidP="00217629">
            <w:pPr>
              <w:numPr>
                <w:ilvl w:val="0"/>
                <w:numId w:val="38"/>
              </w:numPr>
              <w:suppressAutoHyphens/>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1: Support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17629">
              <w:rPr>
                <w:rFonts w:eastAsia="Batang"/>
                <w:bCs/>
                <w:szCs w:val="20"/>
                <w:lang w:val="en-GB" w:eastAsia="x-none"/>
              </w:rPr>
              <w:t xml:space="preserve">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as defined in section 13 of TS 38.213)</w:t>
            </w:r>
          </w:p>
          <w:p w14:paraId="40754915"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宋体"/>
                <w:bCs/>
                <w:szCs w:val="20"/>
                <w:lang w:eastAsia="x-none"/>
              </w:rPr>
              <w:t xml:space="preserve">Repeated </w:t>
            </w:r>
            <w:r w:rsidRPr="00217629">
              <w:rPr>
                <w:rFonts w:eastAsia="Batang"/>
                <w:bCs/>
                <w:szCs w:val="20"/>
                <w:lang w:val="en-GB" w:eastAsia="x-none"/>
              </w:rPr>
              <w:t>PDCCH candidates share the same aggregation level (AL), coded bits and same candidate index</w:t>
            </w:r>
          </w:p>
          <w:p w14:paraId="6E817DDF"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Details including how the two PDCCH candidates are counted toward the BD limits</w:t>
            </w:r>
          </w:p>
          <w:p w14:paraId="78C6CCA5" w14:textId="77777777" w:rsidR="00217629" w:rsidRPr="00217629" w:rsidRDefault="00217629" w:rsidP="00217629">
            <w:pPr>
              <w:numPr>
                <w:ilvl w:val="1"/>
                <w:numId w:val="31"/>
              </w:numPr>
              <w:spacing w:beforeLines="0" w:before="0" w:after="0" w:line="259" w:lineRule="auto"/>
              <w:jc w:val="left"/>
              <w:rPr>
                <w:rFonts w:eastAsia="Batang"/>
                <w:bCs/>
                <w:iCs/>
                <w:szCs w:val="20"/>
                <w:lang w:val="en-GB" w:eastAsia="x-none"/>
              </w:rPr>
            </w:pPr>
            <w:r w:rsidRPr="00217629">
              <w:rPr>
                <w:rFonts w:eastAsia="Batang"/>
                <w:bCs/>
                <w:iCs/>
                <w:szCs w:val="20"/>
                <w:lang w:val="en-GB" w:eastAsia="x-none"/>
              </w:rPr>
              <w:t xml:space="preserve">Note: with option 1, if the network repeats the Type 0 PDCCH across two consecutive slots, a legacy UE might decode the PDCCH and associated PDSCH in one slot and skip PDCCH monitoring in the other slot. </w:t>
            </w:r>
          </w:p>
          <w:p w14:paraId="7DA5C0DC"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whether/how option 1 can be applicable for M=1 and M= ½</w:t>
            </w:r>
          </w:p>
          <w:p w14:paraId="5AE4BFEA" w14:textId="77777777" w:rsidR="00217629" w:rsidRPr="00217629" w:rsidRDefault="00217629" w:rsidP="00217629">
            <w:pPr>
              <w:numPr>
                <w:ilvl w:val="0"/>
                <w:numId w:val="38"/>
              </w:numPr>
              <w:suppressAutoHyphens/>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2: Support </w:t>
            </w:r>
            <w:r w:rsidRPr="00217629">
              <w:rPr>
                <w:rFonts w:eastAsia="宋体"/>
                <w:bCs/>
                <w:szCs w:val="20"/>
                <w:lang w:eastAsia="x-none"/>
              </w:rPr>
              <w:t xml:space="preserve">repeated </w:t>
            </w:r>
            <w:r w:rsidRPr="00217629">
              <w:rPr>
                <w:rFonts w:eastAsia="Batang"/>
                <w:bCs/>
                <w:szCs w:val="20"/>
                <w:lang w:val="en-GB" w:eastAsia="x-none"/>
              </w:rPr>
              <w:t xml:space="preserve">PDCCH candidates in the 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217629">
              <w:rPr>
                <w:rFonts w:eastAsia="Batang"/>
                <w:bCs/>
                <w:szCs w:val="20"/>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217629">
              <w:rPr>
                <w:rFonts w:eastAsia="Batang"/>
                <w:bCs/>
                <w:szCs w:val="20"/>
                <w:lang w:val="en-GB" w:eastAsia="x-none"/>
              </w:rPr>
              <w:t xml:space="preserve"> ]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as defined in section 13 of TS 38.213)</w:t>
            </w:r>
          </w:p>
          <w:p w14:paraId="14A367ED"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Value of X&gt;1, predefined or configured</w:t>
            </w:r>
          </w:p>
          <w:p w14:paraId="5BD6A27F" w14:textId="77777777" w:rsidR="00217629" w:rsidRPr="00217629" w:rsidRDefault="00217629" w:rsidP="00217629">
            <w:pPr>
              <w:numPr>
                <w:ilvl w:val="2"/>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FFS: Value of X </w:t>
            </w:r>
          </w:p>
          <w:p w14:paraId="5424D334"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宋体"/>
                <w:bCs/>
                <w:szCs w:val="20"/>
                <w:lang w:eastAsia="x-none"/>
              </w:rPr>
              <w:t xml:space="preserve">Repeated </w:t>
            </w:r>
            <w:r w:rsidRPr="00217629">
              <w:rPr>
                <w:rFonts w:eastAsia="Batang"/>
                <w:bCs/>
                <w:szCs w:val="20"/>
                <w:lang w:val="en-GB" w:eastAsia="x-none"/>
              </w:rPr>
              <w:t>PDCCH candidates share the same aggregation level (AL), coded bits and same candidate index</w:t>
            </w:r>
          </w:p>
          <w:p w14:paraId="23C74F67"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Backward compatibility to legacy UE</w:t>
            </w:r>
          </w:p>
          <w:p w14:paraId="303DF045" w14:textId="77777777" w:rsidR="00217629" w:rsidRPr="00217629" w:rsidRDefault="00217629" w:rsidP="00217629">
            <w:pPr>
              <w:numPr>
                <w:ilvl w:val="0"/>
                <w:numId w:val="31"/>
              </w:numPr>
              <w:spacing w:beforeLines="0" w:before="0" w:after="0" w:line="259" w:lineRule="auto"/>
              <w:jc w:val="left"/>
              <w:rPr>
                <w:rFonts w:eastAsia="Batang"/>
                <w:bCs/>
                <w:strike/>
                <w:szCs w:val="20"/>
                <w:lang w:val="en-GB" w:eastAsia="x-none"/>
              </w:rPr>
            </w:pPr>
            <w:r w:rsidRPr="00217629">
              <w:rPr>
                <w:rFonts w:eastAsia="Batang"/>
                <w:bCs/>
                <w:iCs/>
                <w:szCs w:val="20"/>
                <w:lang w:val="en-GB" w:eastAsia="x-none"/>
              </w:rPr>
              <w:t xml:space="preserve">Option 3: </w:t>
            </w:r>
          </w:p>
          <w:p w14:paraId="53375657" w14:textId="77777777" w:rsidR="00217629" w:rsidRP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 xml:space="preserve">The PDCCH candidates in slots n0 associated respectively with different SSB indexes are repetitions of each other and share the same aggregation level, </w:t>
            </w:r>
            <w:r w:rsidRPr="00217629">
              <w:rPr>
                <w:rFonts w:eastAsia="Batang"/>
                <w:bCs/>
                <w:szCs w:val="20"/>
                <w:lang w:val="en-GB" w:eastAsia="x-none"/>
              </w:rPr>
              <w:t xml:space="preserve">coded </w:t>
            </w:r>
            <w:proofErr w:type="gramStart"/>
            <w:r w:rsidRPr="00217629">
              <w:rPr>
                <w:rFonts w:eastAsia="Batang"/>
                <w:bCs/>
                <w:szCs w:val="20"/>
                <w:lang w:val="en-GB" w:eastAsia="x-none"/>
              </w:rPr>
              <w:t>bits</w:t>
            </w:r>
            <w:proofErr w:type="gramEnd"/>
            <w:r w:rsidRPr="00217629">
              <w:rPr>
                <w:rFonts w:eastAsia="Batang"/>
                <w:bCs/>
                <w:szCs w:val="20"/>
                <w:lang w:val="en-GB" w:eastAsia="x-none"/>
              </w:rPr>
              <w:t xml:space="preserve"> and same candidate index</w:t>
            </w:r>
          </w:p>
          <w:p w14:paraId="0CF82831" w14:textId="77777777" w:rsidR="00217629" w:rsidRPr="00217629" w:rsidRDefault="00217629" w:rsidP="00217629">
            <w:pPr>
              <w:numPr>
                <w:ilvl w:val="2"/>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 xml:space="preserve">For M=1/2 and M=1, the repeated PDCCH candidates in two consecutive slots associated with different SSB </w:t>
            </w:r>
            <w:proofErr w:type="gramStart"/>
            <w:r w:rsidRPr="00217629">
              <w:rPr>
                <w:rFonts w:eastAsia="Malgun Gothic"/>
                <w:bCs/>
                <w:szCs w:val="20"/>
                <w:lang w:val="en-GB" w:eastAsia="x-none"/>
              </w:rPr>
              <w:t>indexes;</w:t>
            </w:r>
            <w:proofErr w:type="gramEnd"/>
          </w:p>
          <w:p w14:paraId="272A9873" w14:textId="77777777" w:rsidR="00217629" w:rsidRPr="00217629" w:rsidRDefault="00217629" w:rsidP="00217629">
            <w:pPr>
              <w:numPr>
                <w:ilvl w:val="2"/>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For M=2, the PDCCH candidates in slots n</w:t>
            </w:r>
            <w:r w:rsidRPr="00217629">
              <w:rPr>
                <w:rFonts w:eastAsia="Batang"/>
                <w:bCs/>
                <w:szCs w:val="20"/>
                <w:vertAlign w:val="subscript"/>
                <w:lang w:val="en-GB" w:eastAsia="x-none"/>
              </w:rPr>
              <w:t>0</w:t>
            </w:r>
            <w:r w:rsidRPr="00217629">
              <w:rPr>
                <w:rFonts w:eastAsia="Batang"/>
                <w:bCs/>
                <w:szCs w:val="20"/>
                <w:lang w:val="en-GB" w:eastAsia="x-none"/>
              </w:rPr>
              <w:t xml:space="preserve">+1 associated respectively with different SSB indexes are repetitions of each other and share the same aggregation level, coded </w:t>
            </w:r>
            <w:proofErr w:type="gramStart"/>
            <w:r w:rsidRPr="00217629">
              <w:rPr>
                <w:rFonts w:eastAsia="Batang"/>
                <w:bCs/>
                <w:szCs w:val="20"/>
                <w:lang w:val="en-GB" w:eastAsia="x-none"/>
              </w:rPr>
              <w:t>bits</w:t>
            </w:r>
            <w:proofErr w:type="gramEnd"/>
            <w:r w:rsidRPr="00217629">
              <w:rPr>
                <w:rFonts w:eastAsia="Batang"/>
                <w:bCs/>
                <w:szCs w:val="20"/>
                <w:lang w:val="en-GB" w:eastAsia="x-none"/>
              </w:rPr>
              <w:t xml:space="preserve"> and same candidate index</w:t>
            </w:r>
          </w:p>
          <w:p w14:paraId="2827338B" w14:textId="6561E52F" w:rsidR="00217629" w:rsidRPr="00217629" w:rsidRDefault="00217629" w:rsidP="00217629">
            <w:pPr>
              <w:numPr>
                <w:ilvl w:val="0"/>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4: </w:t>
            </w:r>
            <w:r w:rsidR="00997846" w:rsidRPr="00217629">
              <w:rPr>
                <w:rFonts w:eastAsia="Batang"/>
                <w:bCs/>
                <w:iCs/>
                <w:szCs w:val="20"/>
                <w:lang w:val="en-GB" w:eastAsia="x-none"/>
              </w:rPr>
              <w:t>support</w:t>
            </w:r>
            <w:r w:rsidR="00997846" w:rsidRPr="00217629">
              <w:rPr>
                <w:rFonts w:eastAsia="Batang"/>
                <w:bCs/>
                <w:szCs w:val="20"/>
                <w:lang w:val="en-GB" w:eastAsia="x-none"/>
              </w:rPr>
              <w:t xml:space="preserve"> </w:t>
            </w:r>
            <w:r w:rsidRPr="00217629">
              <w:rPr>
                <w:rFonts w:eastAsia="Batang"/>
                <w:bCs/>
                <w:szCs w:val="20"/>
                <w:lang w:val="en-GB" w:eastAsia="x-none"/>
              </w:rPr>
              <w:t xml:space="preserve">Option 2 with </w:t>
            </w:r>
            <w:r w:rsidRPr="00217629">
              <w:rPr>
                <w:rFonts w:eastAsia="Batang"/>
                <w:bCs/>
                <w:iCs/>
                <w:szCs w:val="20"/>
                <w:lang w:val="en-GB" w:eastAsia="x-none"/>
              </w:rPr>
              <w:t xml:space="preserve">cross SSB beam repetition </w:t>
            </w:r>
          </w:p>
          <w:p w14:paraId="02F12514" w14:textId="6ADEDAA9" w:rsidR="00217629" w:rsidRDefault="00217629" w:rsidP="00217629">
            <w:pPr>
              <w:numPr>
                <w:ilvl w:val="1"/>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 xml:space="preserve">The PDCCH candidates in slots n0 associated respectively with different SSB indexes are repetitions of each other and share the same aggregation level, </w:t>
            </w:r>
            <w:r w:rsidRPr="00217629">
              <w:rPr>
                <w:rFonts w:eastAsia="Batang"/>
                <w:bCs/>
                <w:szCs w:val="20"/>
                <w:lang w:val="en-GB" w:eastAsia="x-none"/>
              </w:rPr>
              <w:t xml:space="preserve">coded </w:t>
            </w:r>
            <w:proofErr w:type="gramStart"/>
            <w:r w:rsidRPr="00217629">
              <w:rPr>
                <w:rFonts w:eastAsia="Batang"/>
                <w:bCs/>
                <w:szCs w:val="20"/>
                <w:lang w:val="en-GB" w:eastAsia="x-none"/>
              </w:rPr>
              <w:t>bits</w:t>
            </w:r>
            <w:proofErr w:type="gramEnd"/>
            <w:r w:rsidRPr="00217629">
              <w:rPr>
                <w:rFonts w:eastAsia="Batang"/>
                <w:bCs/>
                <w:szCs w:val="20"/>
                <w:lang w:val="en-GB" w:eastAsia="x-none"/>
              </w:rPr>
              <w:t xml:space="preserve"> and same candidate index</w:t>
            </w:r>
          </w:p>
          <w:p w14:paraId="0277842D" w14:textId="77777777" w:rsidR="00217629" w:rsidRPr="00217629" w:rsidRDefault="00217629" w:rsidP="00217629">
            <w:pPr>
              <w:tabs>
                <w:tab w:val="left" w:pos="0"/>
              </w:tabs>
              <w:spacing w:beforeLines="0" w:before="0" w:after="0" w:line="259" w:lineRule="auto"/>
              <w:jc w:val="left"/>
              <w:rPr>
                <w:rFonts w:eastAsia="Batang"/>
                <w:bCs/>
                <w:szCs w:val="20"/>
                <w:lang w:val="en-GB" w:eastAsia="x-none"/>
              </w:rPr>
            </w:pPr>
          </w:p>
          <w:p w14:paraId="782831FA" w14:textId="77777777" w:rsidR="00217629" w:rsidRPr="00217629" w:rsidRDefault="00217629" w:rsidP="00217629">
            <w:pPr>
              <w:spacing w:beforeLines="0" w:before="0" w:after="0"/>
              <w:jc w:val="left"/>
              <w:rPr>
                <w:rFonts w:ascii="Times" w:eastAsia="Batang" w:hAnsi="Times"/>
                <w:lang w:val="en-GB" w:eastAsia="x-none"/>
              </w:rPr>
            </w:pPr>
            <w:r w:rsidRPr="00217629">
              <w:rPr>
                <w:rFonts w:ascii="Times" w:eastAsia="Batang" w:hAnsi="Times"/>
                <w:highlight w:val="green"/>
                <w:lang w:val="en-GB" w:eastAsia="x-none"/>
              </w:rPr>
              <w:t>Agreement</w:t>
            </w:r>
          </w:p>
          <w:p w14:paraId="39122920" w14:textId="77777777" w:rsidR="00217629" w:rsidRPr="00217629" w:rsidRDefault="00217629" w:rsidP="00217629">
            <w:pPr>
              <w:spacing w:beforeLines="0" w:before="0" w:after="0"/>
              <w:jc w:val="left"/>
              <w:rPr>
                <w:rFonts w:eastAsia="Batang"/>
                <w:szCs w:val="20"/>
                <w:lang w:val="en-GB"/>
              </w:rPr>
            </w:pPr>
            <w:r w:rsidRPr="00217629">
              <w:rPr>
                <w:rFonts w:eastAsia="Batang"/>
                <w:szCs w:val="20"/>
                <w:lang w:val="en-GB"/>
              </w:rPr>
              <w:t>For SIB1 link level enhancement, RAN1 to consider the following options:</w:t>
            </w:r>
          </w:p>
          <w:p w14:paraId="08C0915C" w14:textId="77777777" w:rsidR="00217629" w:rsidRPr="00217629" w:rsidRDefault="00217629" w:rsidP="00217629">
            <w:pPr>
              <w:numPr>
                <w:ilvl w:val="0"/>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 xml:space="preserve">Option 1: </w:t>
            </w:r>
            <w:r w:rsidRPr="00217629">
              <w:rPr>
                <w:rFonts w:eastAsia="Malgun Gothic"/>
                <w:lang w:val="en-GB" w:eastAsia="x-none"/>
              </w:rPr>
              <w:t>PDSCH repetition of SIB1 is transmitted within the same slot as the type0-CSS PDCCH repetition.</w:t>
            </w:r>
          </w:p>
          <w:p w14:paraId="5E953D01" w14:textId="77777777" w:rsidR="00217629" w:rsidRPr="00217629" w:rsidRDefault="00217629" w:rsidP="00217629">
            <w:pPr>
              <w:numPr>
                <w:ilvl w:val="1"/>
                <w:numId w:val="39"/>
              </w:numPr>
              <w:suppressAutoHyphens/>
              <w:spacing w:beforeLines="0" w:before="0" w:after="0" w:line="259" w:lineRule="auto"/>
              <w:jc w:val="left"/>
              <w:rPr>
                <w:rFonts w:ascii="Times" w:eastAsia="Batang" w:hAnsi="Times"/>
                <w:szCs w:val="20"/>
                <w:lang w:val="en-GB" w:eastAsia="x-none"/>
              </w:rPr>
            </w:pPr>
            <w:r w:rsidRPr="00217629">
              <w:rPr>
                <w:rFonts w:eastAsia="Batang"/>
                <w:szCs w:val="20"/>
                <w:lang w:val="en-GB" w:eastAsia="x-none"/>
              </w:rPr>
              <w:t>UE supporting SIB1 PDSCH coverage enhancement assumes that the PDCCH and associated PDSCH to be repeated in both slots</w:t>
            </w:r>
            <w:r w:rsidRPr="00217629">
              <w:rPr>
                <w:rFonts w:eastAsia="Batang" w:hint="eastAsia"/>
                <w:szCs w:val="20"/>
                <w:lang w:val="en-GB" w:eastAsia="ko-KR"/>
              </w:rPr>
              <w:t xml:space="preserve"> where the corresponding PDCCHs are transmitted</w:t>
            </w:r>
            <w:r w:rsidRPr="00217629">
              <w:rPr>
                <w:rFonts w:eastAsia="Batang"/>
                <w:szCs w:val="20"/>
                <w:lang w:val="en-GB" w:eastAsia="x-none"/>
              </w:rPr>
              <w:t>.</w:t>
            </w:r>
          </w:p>
          <w:p w14:paraId="1E522D40" w14:textId="77777777" w:rsidR="00217629" w:rsidRPr="00217629" w:rsidRDefault="00217629" w:rsidP="00217629">
            <w:pPr>
              <w:numPr>
                <w:ilvl w:val="1"/>
                <w:numId w:val="39"/>
              </w:numPr>
              <w:suppressAutoHyphens/>
              <w:spacing w:beforeLines="0" w:before="0" w:after="0" w:line="259" w:lineRule="auto"/>
              <w:jc w:val="left"/>
              <w:rPr>
                <w:rFonts w:ascii="Times" w:eastAsia="Batang" w:hAnsi="Times"/>
                <w:szCs w:val="20"/>
                <w:lang w:val="en-GB" w:eastAsia="x-none"/>
              </w:rPr>
            </w:pPr>
            <w:r w:rsidRPr="00217629">
              <w:rPr>
                <w:rFonts w:eastAsia="Batang"/>
                <w:szCs w:val="20"/>
                <w:lang w:val="en-GB" w:eastAsia="x-none"/>
              </w:rPr>
              <w:t>Each PDSCH SIB1 repetition is within the same slot of each PDCCH candidate for scheduling DCI</w:t>
            </w:r>
          </w:p>
          <w:p w14:paraId="519EBA94" w14:textId="77777777" w:rsidR="00217629" w:rsidRPr="00217629" w:rsidRDefault="00217629" w:rsidP="00217629">
            <w:pPr>
              <w:numPr>
                <w:ilvl w:val="1"/>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The two associated PDSCHs have the same RV</w:t>
            </w:r>
          </w:p>
          <w:p w14:paraId="5168A0CC" w14:textId="77777777" w:rsidR="00217629" w:rsidRPr="00217629" w:rsidRDefault="00217629" w:rsidP="00217629">
            <w:pPr>
              <w:numPr>
                <w:ilvl w:val="0"/>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Option 2: Option 1 and an additional PDSCH with SIB1 repetition can occur after the slot of type0-PDCCH CSS repetition.</w:t>
            </w:r>
          </w:p>
          <w:p w14:paraId="35ED9491" w14:textId="77777777" w:rsidR="00217629" w:rsidRPr="00217629" w:rsidRDefault="00217629" w:rsidP="00217629">
            <w:pPr>
              <w:numPr>
                <w:ilvl w:val="1"/>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FFS: How to schedule the SIB1 repetition</w:t>
            </w:r>
          </w:p>
          <w:p w14:paraId="76694C13" w14:textId="77777777" w:rsidR="00217629" w:rsidRPr="00217629" w:rsidRDefault="00217629" w:rsidP="00217629">
            <w:pPr>
              <w:numPr>
                <w:ilvl w:val="0"/>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 xml:space="preserve">Option </w:t>
            </w:r>
            <w:r w:rsidRPr="00217629">
              <w:rPr>
                <w:rFonts w:eastAsia="宋体" w:hint="eastAsia"/>
                <w:szCs w:val="20"/>
                <w:lang w:eastAsia="x-none"/>
              </w:rPr>
              <w:t>3</w:t>
            </w:r>
            <w:r w:rsidRPr="00217629">
              <w:rPr>
                <w:rFonts w:eastAsia="宋体"/>
                <w:szCs w:val="20"/>
                <w:lang w:eastAsia="x-none"/>
              </w:rPr>
              <w:t xml:space="preserve">: </w:t>
            </w:r>
            <w:r w:rsidRPr="00217629">
              <w:rPr>
                <w:rFonts w:eastAsia="Batang"/>
                <w:szCs w:val="20"/>
                <w:lang w:val="en-GB" w:eastAsia="x-none"/>
              </w:rPr>
              <w:t xml:space="preserve">The </w:t>
            </w:r>
            <w:r w:rsidRPr="00217629">
              <w:rPr>
                <w:rFonts w:eastAsia="宋体" w:hint="eastAsia"/>
                <w:szCs w:val="20"/>
                <w:lang w:eastAsia="x-none"/>
              </w:rPr>
              <w:t xml:space="preserve">repetition of </w:t>
            </w:r>
            <w:r w:rsidRPr="00217629">
              <w:rPr>
                <w:rFonts w:eastAsia="Batang"/>
                <w:szCs w:val="20"/>
                <w:lang w:val="en-GB" w:eastAsia="x-none"/>
              </w:rPr>
              <w:t xml:space="preserve">PDSCH with SIB1 </w:t>
            </w:r>
            <w:r w:rsidRPr="00217629">
              <w:rPr>
                <w:rFonts w:eastAsia="宋体" w:hint="eastAsia"/>
                <w:szCs w:val="20"/>
                <w:lang w:eastAsia="x-none"/>
              </w:rPr>
              <w:t xml:space="preserve">is </w:t>
            </w:r>
            <w:r w:rsidRPr="00217629">
              <w:rPr>
                <w:rFonts w:eastAsia="宋体"/>
                <w:szCs w:val="20"/>
                <w:lang w:eastAsia="x-none"/>
              </w:rPr>
              <w:t>indicated</w:t>
            </w:r>
            <w:r w:rsidRPr="00217629">
              <w:rPr>
                <w:rFonts w:eastAsia="宋体" w:hint="eastAsia"/>
                <w:szCs w:val="20"/>
                <w:lang w:eastAsia="x-none"/>
              </w:rPr>
              <w:t xml:space="preserve"> by the scheduling PDCCH</w:t>
            </w:r>
          </w:p>
          <w:p w14:paraId="40986718" w14:textId="77777777" w:rsidR="00217629" w:rsidRPr="00217629" w:rsidRDefault="00217629" w:rsidP="00217629">
            <w:pPr>
              <w:numPr>
                <w:ilvl w:val="1"/>
                <w:numId w:val="39"/>
              </w:numPr>
              <w:suppressAutoHyphens/>
              <w:spacing w:beforeLines="0" w:before="0" w:after="0" w:line="259" w:lineRule="auto"/>
              <w:jc w:val="left"/>
              <w:rPr>
                <w:rFonts w:eastAsia="Batang"/>
                <w:szCs w:val="20"/>
                <w:lang w:val="en-GB" w:eastAsia="x-none"/>
              </w:rPr>
            </w:pPr>
            <w:r w:rsidRPr="00217629">
              <w:rPr>
                <w:rFonts w:eastAsia="Batang"/>
                <w:szCs w:val="20"/>
                <w:lang w:val="en-GB" w:eastAsia="x-none"/>
              </w:rPr>
              <w:t>PDSCH is repeated in two slots</w:t>
            </w:r>
          </w:p>
          <w:p w14:paraId="31B7D6AA" w14:textId="77777777" w:rsidR="00217629" w:rsidRPr="00217629" w:rsidRDefault="00217629" w:rsidP="00217629">
            <w:pPr>
              <w:spacing w:beforeLines="0" w:before="0" w:after="0"/>
              <w:jc w:val="left"/>
              <w:rPr>
                <w:rFonts w:eastAsia="Batang"/>
                <w:szCs w:val="20"/>
                <w:lang w:val="en-GB"/>
              </w:rPr>
            </w:pPr>
            <w:r w:rsidRPr="00217629">
              <w:rPr>
                <w:rFonts w:eastAsia="Batang"/>
                <w:szCs w:val="20"/>
                <w:lang w:val="en-GB"/>
              </w:rPr>
              <w:lastRenderedPageBreak/>
              <w:t>Note: Backward compatibility should be maintained</w:t>
            </w:r>
          </w:p>
          <w:p w14:paraId="033EBDE4" w14:textId="77777777" w:rsidR="00217629" w:rsidRDefault="00217629" w:rsidP="00EE7535">
            <w:pPr>
              <w:spacing w:before="120"/>
              <w:rPr>
                <w:rFonts w:eastAsiaTheme="minorEastAsia"/>
                <w:b/>
                <w:bCs/>
                <w:szCs w:val="20"/>
                <w:u w:val="single"/>
                <w:lang w:val="en-GB" w:eastAsia="zh-CN"/>
              </w:rPr>
            </w:pPr>
          </w:p>
          <w:p w14:paraId="06B20780" w14:textId="19BB1488" w:rsidR="000152BB" w:rsidRDefault="000152BB" w:rsidP="000152BB">
            <w:pPr>
              <w:spacing w:before="120"/>
              <w:rPr>
                <w:rFonts w:eastAsiaTheme="minorEastAsia"/>
                <w:szCs w:val="20"/>
                <w:highlight w:val="green"/>
                <w:lang w:val="en-GB" w:eastAsia="zh-CN"/>
              </w:rPr>
            </w:pPr>
            <w:r w:rsidRPr="00F7262B">
              <w:rPr>
                <w:rFonts w:eastAsiaTheme="minorEastAsia" w:hint="eastAsia"/>
                <w:b/>
                <w:bCs/>
                <w:szCs w:val="20"/>
                <w:u w:val="single"/>
                <w:lang w:val="en-GB" w:eastAsia="zh-CN"/>
              </w:rPr>
              <w:t>RAN1#11</w:t>
            </w:r>
            <w:r>
              <w:rPr>
                <w:rFonts w:eastAsiaTheme="minorEastAsia"/>
                <w:b/>
                <w:bCs/>
                <w:szCs w:val="20"/>
                <w:u w:val="single"/>
                <w:lang w:val="en-GB" w:eastAsia="zh-CN"/>
              </w:rPr>
              <w:t>9</w:t>
            </w:r>
          </w:p>
          <w:p w14:paraId="078D216A" w14:textId="77777777" w:rsidR="000152BB" w:rsidRPr="00FB0AFE" w:rsidRDefault="000152BB" w:rsidP="000152BB">
            <w:pPr>
              <w:spacing w:before="120"/>
              <w:rPr>
                <w:bCs/>
                <w:szCs w:val="20"/>
              </w:rPr>
            </w:pPr>
            <w:r w:rsidRPr="00FB0AFE">
              <w:rPr>
                <w:bCs/>
                <w:szCs w:val="20"/>
                <w:highlight w:val="green"/>
              </w:rPr>
              <w:t>Agreement</w:t>
            </w:r>
          </w:p>
          <w:p w14:paraId="4C478379" w14:textId="77777777" w:rsidR="000152BB" w:rsidRPr="003D3874" w:rsidRDefault="000152BB" w:rsidP="000152BB">
            <w:pPr>
              <w:spacing w:before="120"/>
              <w:rPr>
                <w:bCs/>
                <w:szCs w:val="20"/>
              </w:rPr>
            </w:pPr>
            <w:r w:rsidRPr="003D3874">
              <w:rPr>
                <w:bCs/>
                <w:szCs w:val="20"/>
              </w:rPr>
              <w:t>For PDSCH with Msg4 Link level enhancement:</w:t>
            </w:r>
          </w:p>
          <w:p w14:paraId="6E8B99FD" w14:textId="77777777" w:rsidR="000152BB" w:rsidRPr="0040057D" w:rsidRDefault="000152BB" w:rsidP="007734F2">
            <w:pPr>
              <w:numPr>
                <w:ilvl w:val="0"/>
                <w:numId w:val="17"/>
              </w:numPr>
              <w:spacing w:beforeLines="0" w:before="120" w:after="0"/>
              <w:jc w:val="left"/>
              <w:rPr>
                <w:bCs/>
              </w:rPr>
            </w:pPr>
            <w:r w:rsidRPr="0040057D">
              <w:rPr>
                <w:bCs/>
                <w:szCs w:val="20"/>
              </w:rPr>
              <w:t>Support PDSCH repetition</w:t>
            </w:r>
          </w:p>
          <w:p w14:paraId="7C9F615D" w14:textId="77777777" w:rsidR="000152BB" w:rsidRPr="0040057D" w:rsidRDefault="000152BB" w:rsidP="007734F2">
            <w:pPr>
              <w:numPr>
                <w:ilvl w:val="1"/>
                <w:numId w:val="17"/>
              </w:numPr>
              <w:spacing w:beforeLines="0" w:before="120" w:after="0"/>
              <w:jc w:val="left"/>
              <w:rPr>
                <w:bCs/>
              </w:rPr>
            </w:pPr>
            <w:r w:rsidRPr="0040057D">
              <w:rPr>
                <w:bCs/>
              </w:rPr>
              <w:t xml:space="preserve">FFS: </w:t>
            </w:r>
            <w:proofErr w:type="spellStart"/>
            <w:r w:rsidRPr="0040057D">
              <w:rPr>
                <w:bCs/>
              </w:rPr>
              <w:t>signalling</w:t>
            </w:r>
            <w:proofErr w:type="spellEnd"/>
            <w:r w:rsidRPr="0040057D">
              <w:rPr>
                <w:bCs/>
              </w:rPr>
              <w:t xml:space="preserve"> design including </w:t>
            </w:r>
            <w:r w:rsidRPr="0040057D">
              <w:rPr>
                <w:bCs/>
                <w:szCs w:val="20"/>
              </w:rPr>
              <w:t xml:space="preserve">number of </w:t>
            </w:r>
            <w:r w:rsidRPr="0040057D">
              <w:rPr>
                <w:bCs/>
              </w:rPr>
              <w:t>repetitions</w:t>
            </w:r>
          </w:p>
          <w:p w14:paraId="096720B4" w14:textId="77777777" w:rsidR="000152BB" w:rsidRPr="0040057D" w:rsidRDefault="000152BB" w:rsidP="007734F2">
            <w:pPr>
              <w:numPr>
                <w:ilvl w:val="1"/>
                <w:numId w:val="17"/>
              </w:numPr>
              <w:spacing w:beforeLines="0" w:before="120" w:after="0"/>
              <w:jc w:val="left"/>
              <w:rPr>
                <w:bCs/>
              </w:rPr>
            </w:pPr>
            <w:r w:rsidRPr="0040057D">
              <w:rPr>
                <w:bCs/>
              </w:rPr>
              <w:t>FFS: impact on UE capability</w:t>
            </w:r>
          </w:p>
          <w:p w14:paraId="545E4CDE" w14:textId="77777777" w:rsidR="000152BB" w:rsidRPr="000152BB" w:rsidRDefault="000152BB" w:rsidP="007734F2">
            <w:pPr>
              <w:numPr>
                <w:ilvl w:val="0"/>
                <w:numId w:val="17"/>
              </w:numPr>
              <w:spacing w:beforeLines="0" w:before="120" w:after="0"/>
              <w:jc w:val="left"/>
              <w:rPr>
                <w:bCs/>
                <w:lang w:eastAsia="zh-CN"/>
              </w:rPr>
            </w:pPr>
            <w:r w:rsidRPr="000152BB">
              <w:rPr>
                <w:bCs/>
              </w:rPr>
              <w:t>Note: the target coverage enhancement to bridge the gap with respect to single Msg4 transmission is 2.8 dB</w:t>
            </w:r>
          </w:p>
          <w:p w14:paraId="40B7B252" w14:textId="77777777" w:rsidR="000152BB" w:rsidRPr="000152BB" w:rsidRDefault="000152BB" w:rsidP="007734F2">
            <w:pPr>
              <w:pStyle w:val="aff"/>
              <w:numPr>
                <w:ilvl w:val="0"/>
                <w:numId w:val="17"/>
              </w:numPr>
              <w:suppressAutoHyphens/>
              <w:spacing w:beforeLines="0" w:before="120" w:after="0"/>
              <w:ind w:firstLineChars="0"/>
              <w:jc w:val="left"/>
              <w:rPr>
                <w:rFonts w:ascii="Times New Roman" w:hAnsi="Times New Roman" w:cs="Times New Roman"/>
                <w:szCs w:val="20"/>
              </w:rPr>
            </w:pPr>
            <w:r w:rsidRPr="000152BB">
              <w:rPr>
                <w:rFonts w:ascii="Times New Roman" w:hAnsi="Times New Roman" w:cs="Times New Roman"/>
                <w:szCs w:val="20"/>
              </w:rPr>
              <w:t>Focus on coverage enhancement for set 1-3 with a target CNR of -8 dB for NR NTN DL coverage enhancements at link level.</w:t>
            </w:r>
          </w:p>
          <w:p w14:paraId="6240CD2D" w14:textId="77777777" w:rsidR="000152BB" w:rsidRPr="000152BB" w:rsidRDefault="000152BB" w:rsidP="000152BB">
            <w:pPr>
              <w:spacing w:before="120"/>
              <w:rPr>
                <w:bCs/>
                <w:szCs w:val="20"/>
              </w:rPr>
            </w:pPr>
            <w:r w:rsidRPr="000152BB">
              <w:rPr>
                <w:bCs/>
                <w:szCs w:val="20"/>
                <w:highlight w:val="green"/>
              </w:rPr>
              <w:t>Agreement</w:t>
            </w:r>
          </w:p>
          <w:p w14:paraId="6B0C2BEF" w14:textId="77777777" w:rsidR="000152BB" w:rsidRPr="006C1137" w:rsidRDefault="000152BB" w:rsidP="000152BB">
            <w:pPr>
              <w:spacing w:before="120"/>
              <w:rPr>
                <w:rFonts w:cs="Times"/>
                <w:szCs w:val="20"/>
              </w:rPr>
            </w:pPr>
            <w:r w:rsidRPr="006C1137">
              <w:rPr>
                <w:rFonts w:cs="Times"/>
                <w:szCs w:val="20"/>
              </w:rPr>
              <w:t>For link level enhancement of PDSCH with SIB1:</w:t>
            </w:r>
          </w:p>
          <w:p w14:paraId="4CFE61F1" w14:textId="77777777" w:rsidR="000152BB" w:rsidRPr="006C1137" w:rsidRDefault="000152BB" w:rsidP="007734F2">
            <w:pPr>
              <w:numPr>
                <w:ilvl w:val="0"/>
                <w:numId w:val="12"/>
              </w:numPr>
              <w:suppressAutoHyphens/>
              <w:spacing w:beforeLines="0" w:before="120" w:after="0"/>
              <w:jc w:val="left"/>
              <w:rPr>
                <w:rFonts w:cs="Times"/>
                <w:szCs w:val="20"/>
              </w:rPr>
            </w:pPr>
            <w:r w:rsidRPr="006C1137">
              <w:rPr>
                <w:rFonts w:cs="Times"/>
                <w:szCs w:val="20"/>
              </w:rPr>
              <w:t xml:space="preserve">Support PDSCH repetitions within 20 </w:t>
            </w:r>
            <w:proofErr w:type="spellStart"/>
            <w:r w:rsidRPr="006C1137">
              <w:rPr>
                <w:rFonts w:cs="Times"/>
                <w:szCs w:val="20"/>
              </w:rPr>
              <w:t>ms</w:t>
            </w:r>
            <w:proofErr w:type="spellEnd"/>
            <w:r w:rsidRPr="006C1137">
              <w:rPr>
                <w:rFonts w:cs="Times"/>
                <w:szCs w:val="20"/>
              </w:rPr>
              <w:t xml:space="preserve"> duration</w:t>
            </w:r>
          </w:p>
          <w:p w14:paraId="5600269A" w14:textId="77777777" w:rsidR="000152BB" w:rsidRPr="006C1137" w:rsidRDefault="000152BB" w:rsidP="007734F2">
            <w:pPr>
              <w:numPr>
                <w:ilvl w:val="1"/>
                <w:numId w:val="12"/>
              </w:numPr>
              <w:suppressAutoHyphens/>
              <w:spacing w:beforeLines="0" w:before="120" w:after="0"/>
              <w:jc w:val="left"/>
              <w:rPr>
                <w:rFonts w:cs="Times"/>
                <w:szCs w:val="20"/>
              </w:rPr>
            </w:pPr>
            <w:r w:rsidRPr="006C1137">
              <w:rPr>
                <w:rFonts w:cs="Times"/>
                <w:szCs w:val="20"/>
              </w:rPr>
              <w:t>The number of repetitions is fixed to 2</w:t>
            </w:r>
            <w:r w:rsidRPr="006C1137">
              <w:rPr>
                <w:rFonts w:cs="Times"/>
                <w:color w:val="FF0000"/>
                <w:szCs w:val="20"/>
              </w:rPr>
              <w:t xml:space="preserve"> </w:t>
            </w:r>
            <w:r w:rsidRPr="006C1137">
              <w:rPr>
                <w:rFonts w:cs="Times"/>
                <w:szCs w:val="20"/>
              </w:rPr>
              <w:t xml:space="preserve">repetitions </w:t>
            </w:r>
          </w:p>
          <w:p w14:paraId="5ED5C9CB" w14:textId="77777777" w:rsidR="000152BB" w:rsidRPr="006C1137" w:rsidRDefault="000152BB" w:rsidP="007734F2">
            <w:pPr>
              <w:numPr>
                <w:ilvl w:val="1"/>
                <w:numId w:val="12"/>
              </w:numPr>
              <w:suppressAutoHyphens/>
              <w:spacing w:beforeLines="0" w:before="120" w:after="0"/>
              <w:jc w:val="left"/>
              <w:rPr>
                <w:rFonts w:cs="Times"/>
                <w:szCs w:val="20"/>
              </w:rPr>
            </w:pPr>
            <w:r w:rsidRPr="006C1137">
              <w:rPr>
                <w:rFonts w:cs="Times"/>
                <w:szCs w:val="20"/>
              </w:rPr>
              <w:t>Further discuss the specification impact for at least the following:</w:t>
            </w:r>
          </w:p>
          <w:p w14:paraId="4AAB6782" w14:textId="77777777" w:rsidR="000152BB" w:rsidRPr="006C1137" w:rsidRDefault="000152BB" w:rsidP="007734F2">
            <w:pPr>
              <w:numPr>
                <w:ilvl w:val="2"/>
                <w:numId w:val="12"/>
              </w:numPr>
              <w:suppressAutoHyphens/>
              <w:spacing w:beforeLines="0" w:before="120" w:after="0"/>
              <w:jc w:val="left"/>
              <w:rPr>
                <w:rFonts w:cs="Times"/>
                <w:szCs w:val="20"/>
              </w:rPr>
            </w:pPr>
            <w:r w:rsidRPr="006C1137">
              <w:rPr>
                <w:rFonts w:cs="Times"/>
                <w:szCs w:val="20"/>
              </w:rPr>
              <w:t>Procedure and signaling (enabling repetitions, associated time resource determination, etc.)</w:t>
            </w:r>
          </w:p>
          <w:p w14:paraId="2CAEBC3F" w14:textId="77777777" w:rsidR="000152BB" w:rsidRPr="006C1137" w:rsidRDefault="000152BB" w:rsidP="007734F2">
            <w:pPr>
              <w:numPr>
                <w:ilvl w:val="0"/>
                <w:numId w:val="12"/>
              </w:numPr>
              <w:suppressAutoHyphens/>
              <w:spacing w:beforeLines="0" w:before="120" w:after="0"/>
              <w:jc w:val="left"/>
              <w:rPr>
                <w:rFonts w:cs="Times"/>
                <w:szCs w:val="20"/>
              </w:rPr>
            </w:pPr>
            <w:r w:rsidRPr="006C1137">
              <w:rPr>
                <w:rFonts w:cs="Times"/>
                <w:szCs w:val="20"/>
              </w:rPr>
              <w:t>Note 1: without the above PDSCH repetitions, the coverage gap is 2.2 dB to 4.6 dB depending on SIB1 size.</w:t>
            </w:r>
          </w:p>
          <w:p w14:paraId="46788471" w14:textId="77777777" w:rsidR="000152BB" w:rsidRPr="006C1137" w:rsidRDefault="000152BB" w:rsidP="007734F2">
            <w:pPr>
              <w:numPr>
                <w:ilvl w:val="0"/>
                <w:numId w:val="12"/>
              </w:numPr>
              <w:suppressAutoHyphens/>
              <w:spacing w:beforeLines="0" w:before="120" w:after="0"/>
              <w:jc w:val="left"/>
              <w:rPr>
                <w:rFonts w:cs="Times"/>
                <w:szCs w:val="20"/>
              </w:rPr>
            </w:pPr>
            <w:r w:rsidRPr="006C1137">
              <w:rPr>
                <w:rFonts w:cs="Times"/>
                <w:szCs w:val="20"/>
              </w:rPr>
              <w:t>Note 2: Focus on coverage enhancement for set 1-3 with a target CNR of -8 dB for NR NTN DL coverage enhancements at link level.</w:t>
            </w:r>
          </w:p>
          <w:p w14:paraId="187DCECD" w14:textId="77777777" w:rsidR="000152BB" w:rsidRPr="006C1137" w:rsidRDefault="000152BB" w:rsidP="007734F2">
            <w:pPr>
              <w:numPr>
                <w:ilvl w:val="0"/>
                <w:numId w:val="12"/>
              </w:numPr>
              <w:suppressAutoHyphens/>
              <w:spacing w:beforeLines="0" w:before="120" w:after="0"/>
              <w:jc w:val="left"/>
              <w:rPr>
                <w:rFonts w:cs="Times"/>
                <w:szCs w:val="20"/>
              </w:rPr>
            </w:pPr>
            <w:r w:rsidRPr="006C1137">
              <w:rPr>
                <w:rFonts w:cs="Times"/>
                <w:szCs w:val="20"/>
              </w:rPr>
              <w:t xml:space="preserve">Note 3: the above is not related to multiple SIB1 transmissions across 20 </w:t>
            </w:r>
            <w:proofErr w:type="spellStart"/>
            <w:r w:rsidRPr="006C1137">
              <w:rPr>
                <w:rFonts w:cs="Times"/>
                <w:szCs w:val="20"/>
              </w:rPr>
              <w:t>ms</w:t>
            </w:r>
            <w:proofErr w:type="spellEnd"/>
            <w:r w:rsidRPr="006C1137">
              <w:rPr>
                <w:rFonts w:cs="Times"/>
                <w:szCs w:val="20"/>
              </w:rPr>
              <w:t xml:space="preserve"> periodicities of SSB, which may not be available when the SSB periodicity is 160 </w:t>
            </w:r>
            <w:proofErr w:type="spellStart"/>
            <w:r w:rsidRPr="006C1137">
              <w:rPr>
                <w:rFonts w:cs="Times"/>
                <w:szCs w:val="20"/>
              </w:rPr>
              <w:t>ms</w:t>
            </w:r>
            <w:proofErr w:type="spellEnd"/>
            <w:r w:rsidRPr="006C1137">
              <w:rPr>
                <w:rFonts w:cs="Times"/>
                <w:szCs w:val="20"/>
              </w:rPr>
              <w:t xml:space="preserve"> or larger (if supported) depending on the SSB and CORESET multiplexing pattern.</w:t>
            </w:r>
          </w:p>
          <w:p w14:paraId="2D734998" w14:textId="77777777" w:rsidR="000152BB" w:rsidRPr="006C1137" w:rsidRDefault="000152BB" w:rsidP="000152BB">
            <w:pPr>
              <w:spacing w:before="120"/>
              <w:rPr>
                <w:rFonts w:cs="Times"/>
                <w:bCs/>
                <w:szCs w:val="20"/>
              </w:rPr>
            </w:pPr>
            <w:r w:rsidRPr="006C1137">
              <w:rPr>
                <w:rFonts w:cs="Times"/>
                <w:bCs/>
                <w:szCs w:val="20"/>
                <w:highlight w:val="green"/>
              </w:rPr>
              <w:t>Agreement</w:t>
            </w:r>
          </w:p>
          <w:p w14:paraId="3ADB0BC2" w14:textId="77777777" w:rsidR="000152BB" w:rsidRPr="006C1137" w:rsidRDefault="000152BB" w:rsidP="000152BB">
            <w:pPr>
              <w:spacing w:before="120"/>
              <w:rPr>
                <w:rFonts w:cs="Times"/>
                <w:bCs/>
                <w:szCs w:val="20"/>
              </w:rPr>
            </w:pPr>
            <w:r w:rsidRPr="006C1137">
              <w:rPr>
                <w:rFonts w:cs="Times"/>
                <w:bCs/>
                <w:szCs w:val="20"/>
              </w:rPr>
              <w:t>For PDCCH CSS (except Type-3) link level enhancements, support only PDCCH repetition for NTN.</w:t>
            </w:r>
          </w:p>
          <w:p w14:paraId="5835F8AF" w14:textId="17316A9C" w:rsidR="000152BB" w:rsidRPr="000366B9" w:rsidRDefault="000152BB" w:rsidP="007734F2">
            <w:pPr>
              <w:numPr>
                <w:ilvl w:val="0"/>
                <w:numId w:val="18"/>
              </w:numPr>
              <w:spacing w:beforeLines="0" w:before="120" w:after="0"/>
              <w:jc w:val="left"/>
              <w:rPr>
                <w:szCs w:val="20"/>
              </w:rPr>
            </w:pPr>
            <w:r w:rsidRPr="006C1137">
              <w:rPr>
                <w:rFonts w:cs="Times"/>
                <w:bCs/>
                <w:szCs w:val="20"/>
              </w:rPr>
              <w:t>FFS: intra-slot and/or inter-slot</w:t>
            </w:r>
          </w:p>
        </w:tc>
      </w:tr>
    </w:tbl>
    <w:p w14:paraId="37B65338" w14:textId="5093BFCC" w:rsidR="00524AA3" w:rsidRDefault="00524AA3" w:rsidP="00033071">
      <w:pPr>
        <w:spacing w:before="120" w:after="0"/>
        <w:rPr>
          <w:rFonts w:eastAsiaTheme="minorEastAsia"/>
          <w:lang w:eastAsia="zh-CN"/>
        </w:rPr>
      </w:pPr>
      <w:r w:rsidRPr="00477086">
        <w:rPr>
          <w:lang w:eastAsia="zh-CN"/>
        </w:rPr>
        <w:lastRenderedPageBreak/>
        <w:t xml:space="preserve">In this section, we </w:t>
      </w:r>
      <w:r>
        <w:rPr>
          <w:lang w:eastAsia="zh-CN"/>
        </w:rPr>
        <w:t xml:space="preserve">discuss the </w:t>
      </w:r>
      <w:r w:rsidR="00E7549B">
        <w:rPr>
          <w:lang w:eastAsia="zh-CN"/>
        </w:rPr>
        <w:t>potential enhancements</w:t>
      </w:r>
      <w:r>
        <w:rPr>
          <w:lang w:eastAsia="zh-CN"/>
        </w:rPr>
        <w:t xml:space="preserve"> of </w:t>
      </w:r>
      <w:r w:rsidRPr="00EE7535">
        <w:rPr>
          <w:lang w:eastAsia="zh-CN"/>
        </w:rPr>
        <w:t>PDCC</w:t>
      </w:r>
      <w:r w:rsidR="00EE7535">
        <w:rPr>
          <w:rFonts w:eastAsia="宋体" w:hint="eastAsia"/>
          <w:lang w:eastAsia="zh-CN"/>
        </w:rPr>
        <w:t>H, SIB1 PDSCH</w:t>
      </w:r>
      <w:r>
        <w:rPr>
          <w:lang w:eastAsia="zh-CN"/>
        </w:rPr>
        <w:t xml:space="preserve"> and </w:t>
      </w:r>
      <w:r w:rsidR="00EE7535">
        <w:rPr>
          <w:lang w:eastAsia="zh-CN"/>
        </w:rPr>
        <w:t>Msg4</w:t>
      </w:r>
      <w:r w:rsidR="00EE7535">
        <w:rPr>
          <w:rFonts w:eastAsiaTheme="minorEastAsia" w:hint="eastAsia"/>
          <w:lang w:eastAsia="zh-CN"/>
        </w:rPr>
        <w:t xml:space="preserve"> </w:t>
      </w:r>
      <w:r>
        <w:rPr>
          <w:lang w:eastAsia="zh-CN"/>
        </w:rPr>
        <w:t>PDSCH.</w:t>
      </w:r>
      <w:r w:rsidRPr="00477086">
        <w:rPr>
          <w:lang w:eastAsia="zh-CN"/>
        </w:rPr>
        <w:t xml:space="preserve"> </w:t>
      </w:r>
    </w:p>
    <w:p w14:paraId="31F8E86B" w14:textId="77777777" w:rsidR="00EE7535" w:rsidRPr="00EE7535" w:rsidRDefault="00EE7535" w:rsidP="00033071">
      <w:pPr>
        <w:spacing w:before="120" w:after="0"/>
        <w:rPr>
          <w:rFonts w:eastAsiaTheme="minorEastAsia"/>
          <w:szCs w:val="20"/>
          <w:lang w:eastAsia="zh-CN"/>
        </w:rPr>
      </w:pPr>
    </w:p>
    <w:p w14:paraId="680F2DAD" w14:textId="0D2F40CD" w:rsidR="00EC05FF" w:rsidRDefault="00C87583" w:rsidP="00C87583">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3</w:t>
      </w:r>
      <w:r w:rsidR="001F6815">
        <w:rPr>
          <w:rFonts w:ascii="Times New Roman" w:eastAsia="等线" w:hAnsi="Times New Roman" w:cs="Times New Roman" w:hint="eastAsia"/>
          <w:lang w:eastAsia="zh-CN"/>
        </w:rPr>
        <w:t xml:space="preserve">.1 </w:t>
      </w:r>
      <w:r w:rsidR="004F3568">
        <w:rPr>
          <w:rFonts w:ascii="Times New Roman" w:eastAsia="等线" w:hAnsi="Times New Roman" w:cs="Times New Roman"/>
          <w:lang w:eastAsia="zh-CN"/>
        </w:rPr>
        <w:t xml:space="preserve">PDCCH </w:t>
      </w:r>
      <w:r w:rsidR="008A0558">
        <w:rPr>
          <w:rFonts w:ascii="Times New Roman" w:eastAsia="等线" w:hAnsi="Times New Roman" w:cs="Times New Roman"/>
          <w:lang w:eastAsia="zh-CN"/>
        </w:rPr>
        <w:t>Repetition</w:t>
      </w:r>
    </w:p>
    <w:p w14:paraId="206FA284" w14:textId="436C64CD" w:rsidR="00D57D4C" w:rsidRDefault="00D57D4C" w:rsidP="00A543C3">
      <w:pPr>
        <w:pStyle w:val="a0"/>
        <w:spacing w:before="120"/>
        <w:rPr>
          <w:rFonts w:eastAsiaTheme="minorEastAsia"/>
          <w:lang w:eastAsia="zh-CN"/>
        </w:rPr>
      </w:pPr>
      <w:r>
        <w:rPr>
          <w:rFonts w:eastAsiaTheme="minorEastAsia" w:hint="eastAsia"/>
          <w:lang w:eastAsia="zh-CN"/>
        </w:rPr>
        <w:t>I</w:t>
      </w:r>
      <w:r>
        <w:rPr>
          <w:rFonts w:eastAsiaTheme="minorEastAsia"/>
          <w:lang w:eastAsia="zh-CN"/>
        </w:rPr>
        <w:t>n this part, we first analyze the ways of indicating the PDCCH repetition for Type-0 CSS PDCCH, including the configuration by search</w:t>
      </w:r>
      <w:r>
        <w:rPr>
          <w:rFonts w:eastAsiaTheme="minorEastAsia" w:hint="eastAsia"/>
          <w:lang w:eastAsia="zh-CN"/>
        </w:rPr>
        <w:t>S</w:t>
      </w:r>
      <w:r>
        <w:rPr>
          <w:rFonts w:eastAsiaTheme="minorEastAsia"/>
          <w:lang w:eastAsia="zh-CN"/>
        </w:rPr>
        <w:t xml:space="preserve">paceZero and searchSpaceSIB1. Then, we discuss the </w:t>
      </w:r>
      <w:r w:rsidR="00E86514">
        <w:rPr>
          <w:rFonts w:eastAsiaTheme="minorEastAsia"/>
          <w:lang w:eastAsia="zh-CN"/>
        </w:rPr>
        <w:t>r</w:t>
      </w:r>
      <w:r w:rsidR="00E86514" w:rsidRPr="00E86514">
        <w:rPr>
          <w:rFonts w:eastAsiaTheme="minorEastAsia"/>
          <w:lang w:eastAsia="zh-CN"/>
        </w:rPr>
        <w:t xml:space="preserve">epetition for </w:t>
      </w:r>
      <w:r w:rsidR="00FD52FD">
        <w:rPr>
          <w:rFonts w:eastAsiaTheme="minorEastAsia"/>
          <w:lang w:eastAsia="zh-CN"/>
        </w:rPr>
        <w:t>Type</w:t>
      </w:r>
      <w:r w:rsidR="00747EF9">
        <w:rPr>
          <w:rFonts w:eastAsiaTheme="minorEastAsia"/>
          <w:lang w:eastAsia="zh-CN"/>
        </w:rPr>
        <w:t xml:space="preserve">-0 CSS, </w:t>
      </w:r>
      <w:r w:rsidR="00E86514" w:rsidRPr="00E86514">
        <w:rPr>
          <w:rFonts w:eastAsiaTheme="minorEastAsia"/>
          <w:lang w:eastAsia="zh-CN"/>
        </w:rPr>
        <w:t>other CSS (than Type-0) and USS PDCCH in searchSpaceZero/searchSpaceSIB1</w:t>
      </w:r>
      <w:r w:rsidR="00E86514">
        <w:rPr>
          <w:rFonts w:eastAsiaTheme="minorEastAsia"/>
          <w:lang w:eastAsia="zh-CN"/>
        </w:rPr>
        <w:t xml:space="preserve">. </w:t>
      </w:r>
      <w:r>
        <w:rPr>
          <w:rFonts w:eastAsiaTheme="minorEastAsia"/>
          <w:lang w:eastAsia="zh-CN"/>
        </w:rPr>
        <w:t xml:space="preserve">After that, </w:t>
      </w:r>
      <w:r w:rsidR="00E86514">
        <w:rPr>
          <w:rFonts w:eastAsiaTheme="minorEastAsia"/>
          <w:lang w:eastAsia="zh-CN"/>
        </w:rPr>
        <w:t>we discuss the</w:t>
      </w:r>
      <w:r>
        <w:rPr>
          <w:rFonts w:eastAsiaTheme="minorEastAsia"/>
          <w:lang w:eastAsia="zh-CN"/>
        </w:rPr>
        <w:t xml:space="preserve"> BD </w:t>
      </w:r>
      <w:r w:rsidR="00E86514">
        <w:rPr>
          <w:rFonts w:eastAsiaTheme="minorEastAsia"/>
          <w:lang w:eastAsia="zh-CN"/>
        </w:rPr>
        <w:t>countering</w:t>
      </w:r>
      <w:r>
        <w:rPr>
          <w:rFonts w:eastAsiaTheme="minorEastAsia"/>
          <w:lang w:eastAsia="zh-CN"/>
        </w:rPr>
        <w:t xml:space="preserve"> </w:t>
      </w:r>
      <w:r w:rsidR="00E86514">
        <w:rPr>
          <w:rFonts w:eastAsiaTheme="minorEastAsia"/>
          <w:lang w:eastAsia="zh-CN"/>
        </w:rPr>
        <w:t xml:space="preserve">for inter-slot </w:t>
      </w:r>
      <w:r>
        <w:rPr>
          <w:rFonts w:eastAsiaTheme="minorEastAsia"/>
          <w:lang w:eastAsia="zh-CN"/>
        </w:rPr>
        <w:t>PDCCH repetition.</w:t>
      </w:r>
    </w:p>
    <w:p w14:paraId="7F7530F4" w14:textId="22738C34" w:rsidR="00795AA6" w:rsidRDefault="00795AA6" w:rsidP="00795AA6">
      <w:pPr>
        <w:spacing w:before="120"/>
        <w:rPr>
          <w:rFonts w:ascii="Times" w:hAnsi="Times"/>
        </w:rPr>
      </w:pPr>
      <w:r>
        <w:rPr>
          <w:rFonts w:ascii="Times" w:eastAsiaTheme="minorEastAsia" w:hAnsi="Times"/>
          <w:lang w:eastAsia="zh-CN"/>
        </w:rPr>
        <w:t xml:space="preserve">Although </w:t>
      </w:r>
      <w:r w:rsidRPr="00F75FE0">
        <w:rPr>
          <w:rFonts w:ascii="Times" w:eastAsiaTheme="minorEastAsia" w:hAnsi="Times"/>
          <w:lang w:eastAsia="zh-CN"/>
        </w:rPr>
        <w:t xml:space="preserve">Type-0 CSS PDCCH can be monitored in the </w:t>
      </w:r>
      <w:proofErr w:type="spellStart"/>
      <w:r w:rsidRPr="00F75FE0">
        <w:rPr>
          <w:rFonts w:ascii="Times" w:eastAsiaTheme="minorEastAsia" w:hAnsi="Times"/>
          <w:lang w:eastAsia="zh-CN"/>
        </w:rPr>
        <w:t>searchspaces</w:t>
      </w:r>
      <w:proofErr w:type="spellEnd"/>
      <w:r w:rsidRPr="00F75FE0">
        <w:rPr>
          <w:rFonts w:ascii="Times" w:eastAsiaTheme="minorEastAsia" w:hAnsi="Times"/>
          <w:lang w:eastAsia="zh-CN"/>
        </w:rPr>
        <w:t xml:space="preserve"> configured </w:t>
      </w:r>
      <w:r>
        <w:rPr>
          <w:rFonts w:ascii="Times" w:eastAsiaTheme="minorEastAsia" w:hAnsi="Times"/>
          <w:lang w:eastAsia="zh-CN"/>
        </w:rPr>
        <w:t xml:space="preserve">by either </w:t>
      </w:r>
      <w:r w:rsidRPr="00F75FE0">
        <w:rPr>
          <w:rFonts w:ascii="Times" w:hAnsi="Times"/>
        </w:rPr>
        <w:t>search</w:t>
      </w:r>
      <w:r w:rsidRPr="00F75FE0">
        <w:rPr>
          <w:rFonts w:ascii="Times" w:hAnsi="Times" w:hint="eastAsia"/>
        </w:rPr>
        <w:t>S</w:t>
      </w:r>
      <w:r w:rsidRPr="00F75FE0">
        <w:rPr>
          <w:rFonts w:ascii="Times" w:hAnsi="Times"/>
        </w:rPr>
        <w:t xml:space="preserve">paceZero </w:t>
      </w:r>
      <w:r>
        <w:rPr>
          <w:rFonts w:ascii="Times" w:hAnsi="Times"/>
        </w:rPr>
        <w:t xml:space="preserve">or </w:t>
      </w:r>
      <w:r w:rsidRPr="00F75FE0">
        <w:rPr>
          <w:rFonts w:ascii="Times" w:eastAsiaTheme="minorEastAsia" w:hAnsi="Times"/>
          <w:lang w:eastAsia="zh-CN"/>
        </w:rPr>
        <w:t>searchSpaceSIB1</w:t>
      </w:r>
      <w:r>
        <w:rPr>
          <w:rFonts w:ascii="Times" w:eastAsiaTheme="minorEastAsia" w:hAnsi="Times"/>
          <w:lang w:eastAsia="zh-CN"/>
        </w:rPr>
        <w:t xml:space="preserve">, </w:t>
      </w:r>
      <w:r w:rsidRPr="00F75FE0">
        <w:rPr>
          <w:rFonts w:ascii="Times" w:hAnsi="Times"/>
        </w:rPr>
        <w:t>search</w:t>
      </w:r>
      <w:r w:rsidRPr="00F75FE0">
        <w:rPr>
          <w:rFonts w:ascii="Times" w:hAnsi="Times" w:hint="eastAsia"/>
        </w:rPr>
        <w:t>S</w:t>
      </w:r>
      <w:r w:rsidRPr="00F75FE0">
        <w:rPr>
          <w:rFonts w:ascii="Times" w:hAnsi="Times"/>
        </w:rPr>
        <w:t xml:space="preserve">paceZero and </w:t>
      </w:r>
      <w:r w:rsidRPr="00F75FE0">
        <w:rPr>
          <w:rFonts w:ascii="Times" w:eastAsiaTheme="minorEastAsia" w:hAnsi="Times"/>
          <w:lang w:eastAsia="zh-CN"/>
        </w:rPr>
        <w:t>searchSpaceSIB1</w:t>
      </w:r>
      <w:r>
        <w:rPr>
          <w:rFonts w:ascii="Times" w:eastAsiaTheme="minorEastAsia" w:hAnsi="Times"/>
          <w:lang w:eastAsia="zh-CN"/>
        </w:rPr>
        <w:t xml:space="preserve"> are </w:t>
      </w:r>
      <w:r>
        <w:rPr>
          <w:rFonts w:ascii="Times" w:eastAsiaTheme="minorEastAsia" w:hAnsi="Times" w:hint="eastAsia"/>
          <w:lang w:eastAsia="zh-CN"/>
        </w:rPr>
        <w:t>c</w:t>
      </w:r>
      <w:r>
        <w:rPr>
          <w:rFonts w:ascii="Times" w:eastAsiaTheme="minorEastAsia" w:hAnsi="Times"/>
          <w:lang w:eastAsia="zh-CN"/>
        </w:rPr>
        <w:t>onfigured in completely different ways. B</w:t>
      </w:r>
      <w:r>
        <w:rPr>
          <w:rFonts w:ascii="Times" w:hAnsi="Times"/>
        </w:rPr>
        <w:t xml:space="preserve">efore acquiring SIB1 and dedicated RRC messages, UE can only be configured with </w:t>
      </w:r>
      <w:r w:rsidRPr="00F75FE0">
        <w:rPr>
          <w:rFonts w:ascii="Times" w:hAnsi="Times"/>
        </w:rPr>
        <w:t>search</w:t>
      </w:r>
      <w:r w:rsidRPr="00F75FE0">
        <w:rPr>
          <w:rFonts w:ascii="Times" w:hAnsi="Times" w:hint="eastAsia"/>
        </w:rPr>
        <w:t>S</w:t>
      </w:r>
      <w:r w:rsidRPr="00F75FE0">
        <w:rPr>
          <w:rFonts w:ascii="Times" w:hAnsi="Times"/>
        </w:rPr>
        <w:t>paceZero</w:t>
      </w:r>
      <w:r>
        <w:rPr>
          <w:rFonts w:ascii="Times" w:hAnsi="Times"/>
        </w:rPr>
        <w:t xml:space="preserve"> by MIB </w:t>
      </w:r>
      <w:r w:rsidRPr="004A6DE9">
        <w:rPr>
          <w:rFonts w:ascii="Times" w:hAnsi="Times"/>
        </w:rPr>
        <w:t>pdcch-ConfigSIB1</w:t>
      </w:r>
      <w:r>
        <w:rPr>
          <w:rFonts w:ascii="Times" w:hAnsi="Times"/>
        </w:rPr>
        <w:t xml:space="preserve">. After the acquisition of SIB1 and/or dedicated RRC messages, UE can be configured with </w:t>
      </w:r>
      <w:r w:rsidRPr="00F75FE0">
        <w:rPr>
          <w:rFonts w:ascii="Times" w:eastAsiaTheme="minorEastAsia" w:hAnsi="Times"/>
          <w:lang w:eastAsia="zh-CN"/>
        </w:rPr>
        <w:t>searchSpaceSIB1</w:t>
      </w:r>
      <w:r>
        <w:rPr>
          <w:rFonts w:ascii="Times" w:eastAsiaTheme="minorEastAsia" w:hAnsi="Times"/>
          <w:lang w:eastAsia="zh-CN"/>
        </w:rPr>
        <w:t xml:space="preserve"> and/or </w:t>
      </w:r>
      <w:r w:rsidRPr="00F75FE0">
        <w:rPr>
          <w:rFonts w:ascii="Times" w:hAnsi="Times"/>
        </w:rPr>
        <w:t>search</w:t>
      </w:r>
      <w:r w:rsidRPr="00F75FE0">
        <w:rPr>
          <w:rFonts w:ascii="Times" w:hAnsi="Times" w:hint="eastAsia"/>
        </w:rPr>
        <w:t>S</w:t>
      </w:r>
      <w:r w:rsidRPr="00F75FE0">
        <w:rPr>
          <w:rFonts w:ascii="Times" w:hAnsi="Times"/>
        </w:rPr>
        <w:t>paceZero</w:t>
      </w:r>
      <w:r>
        <w:rPr>
          <w:rFonts w:ascii="Times" w:hAnsi="Times"/>
        </w:rPr>
        <w:t xml:space="preserve"> by </w:t>
      </w:r>
      <w:r w:rsidRPr="004A6DE9">
        <w:rPr>
          <w:rFonts w:ascii="Times" w:hAnsi="Times"/>
        </w:rPr>
        <w:t>PDCCH-ConfigCommon</w:t>
      </w:r>
      <w:r>
        <w:rPr>
          <w:rFonts w:ascii="Times" w:hAnsi="Times"/>
        </w:rPr>
        <w:t xml:space="preserve">. Another difference is that </w:t>
      </w:r>
      <w:r w:rsidRPr="00F75FE0">
        <w:rPr>
          <w:rFonts w:ascii="Times" w:hAnsi="Times"/>
        </w:rPr>
        <w:t>search</w:t>
      </w:r>
      <w:r w:rsidRPr="00F75FE0">
        <w:rPr>
          <w:rFonts w:ascii="Times" w:hAnsi="Times" w:hint="eastAsia"/>
        </w:rPr>
        <w:t>S</w:t>
      </w:r>
      <w:r w:rsidRPr="00F75FE0">
        <w:rPr>
          <w:rFonts w:ascii="Times" w:hAnsi="Times"/>
        </w:rPr>
        <w:t>paceZero</w:t>
      </w:r>
      <w:r>
        <w:rPr>
          <w:rFonts w:ascii="Times" w:hAnsi="Times"/>
        </w:rPr>
        <w:t xml:space="preserve"> should be set to be an entry index from the table predefined in TS38.213, while </w:t>
      </w:r>
      <w:r w:rsidRPr="00F75FE0">
        <w:rPr>
          <w:rFonts w:ascii="Times" w:eastAsiaTheme="minorEastAsia" w:hAnsi="Times"/>
          <w:lang w:eastAsia="zh-CN"/>
        </w:rPr>
        <w:t>searchSpaceSIB1</w:t>
      </w:r>
      <w:r>
        <w:rPr>
          <w:rFonts w:ascii="Times" w:eastAsiaTheme="minorEastAsia" w:hAnsi="Times"/>
          <w:lang w:eastAsia="zh-CN"/>
        </w:rPr>
        <w:t xml:space="preserve"> can be any CSS </w:t>
      </w:r>
      <w:proofErr w:type="spellStart"/>
      <w:r>
        <w:rPr>
          <w:rFonts w:ascii="Times" w:eastAsiaTheme="minorEastAsia" w:hAnsi="Times"/>
          <w:lang w:eastAsia="zh-CN"/>
        </w:rPr>
        <w:t>searchspace</w:t>
      </w:r>
      <w:proofErr w:type="spellEnd"/>
      <w:r>
        <w:rPr>
          <w:rFonts w:ascii="Times" w:eastAsiaTheme="minorEastAsia" w:hAnsi="Times"/>
          <w:lang w:eastAsia="zh-CN"/>
        </w:rPr>
        <w:t xml:space="preserve"> configured in SIB1 and/or dedicated RRC messages. However, </w:t>
      </w:r>
      <w:r w:rsidRPr="00F75FE0">
        <w:rPr>
          <w:rFonts w:ascii="Times" w:eastAsiaTheme="minorEastAsia" w:hAnsi="Times"/>
          <w:lang w:eastAsia="zh-CN"/>
        </w:rPr>
        <w:t>searchSpaceSIB1</w:t>
      </w:r>
      <w:r>
        <w:rPr>
          <w:rFonts w:ascii="Times" w:eastAsiaTheme="minorEastAsia" w:hAnsi="Times"/>
          <w:lang w:eastAsia="zh-CN"/>
        </w:rPr>
        <w:t xml:space="preserve"> should be zero in the initial DL BWP of </w:t>
      </w:r>
      <w:proofErr w:type="spellStart"/>
      <w:r>
        <w:rPr>
          <w:rFonts w:ascii="Times" w:eastAsiaTheme="minorEastAsia" w:hAnsi="Times"/>
          <w:lang w:eastAsia="zh-CN"/>
        </w:rPr>
        <w:t>PCell</w:t>
      </w:r>
      <w:proofErr w:type="spellEnd"/>
      <w:r>
        <w:rPr>
          <w:rFonts w:ascii="Times" w:eastAsiaTheme="minorEastAsia" w:hAnsi="Times"/>
          <w:lang w:eastAsia="zh-CN"/>
        </w:rPr>
        <w:t xml:space="preserve">. </w:t>
      </w:r>
    </w:p>
    <w:p w14:paraId="2E695268" w14:textId="45BC6054" w:rsidR="006768A3" w:rsidRPr="00795AA6" w:rsidRDefault="006768A3" w:rsidP="00EE7535">
      <w:pPr>
        <w:pStyle w:val="a0"/>
        <w:spacing w:before="120"/>
        <w:rPr>
          <w:rFonts w:eastAsiaTheme="minorEastAsia"/>
          <w:lang w:eastAsia="zh-CN"/>
        </w:rPr>
      </w:pPr>
    </w:p>
    <w:p w14:paraId="56666A5B" w14:textId="77777777" w:rsidR="00F75FE0" w:rsidRPr="00F75FE0" w:rsidRDefault="00F75FE0" w:rsidP="00F75FE0">
      <w:pPr>
        <w:pStyle w:val="aff"/>
        <w:keepNext/>
        <w:keepLines/>
        <w:numPr>
          <w:ilvl w:val="0"/>
          <w:numId w:val="1"/>
        </w:numPr>
        <w:spacing w:before="120"/>
        <w:ind w:firstLineChars="0"/>
        <w:outlineLvl w:val="2"/>
        <w:rPr>
          <w:rFonts w:ascii="Times New Roman" w:eastAsiaTheme="minorEastAsia" w:hAnsi="Times New Roman" w:cs="Times New Roman"/>
          <w:b/>
          <w:bCs/>
          <w:vanish/>
          <w:sz w:val="21"/>
          <w:szCs w:val="26"/>
        </w:rPr>
      </w:pPr>
    </w:p>
    <w:p w14:paraId="6AFE4DEE" w14:textId="77777777" w:rsidR="00F75FE0" w:rsidRPr="00F75FE0" w:rsidRDefault="00F75FE0" w:rsidP="00F75FE0">
      <w:pPr>
        <w:pStyle w:val="aff"/>
        <w:keepNext/>
        <w:keepLines/>
        <w:numPr>
          <w:ilvl w:val="0"/>
          <w:numId w:val="1"/>
        </w:numPr>
        <w:spacing w:before="120"/>
        <w:ind w:firstLineChars="0"/>
        <w:outlineLvl w:val="2"/>
        <w:rPr>
          <w:rFonts w:ascii="Times New Roman" w:eastAsiaTheme="minorEastAsia" w:hAnsi="Times New Roman" w:cs="Times New Roman"/>
          <w:b/>
          <w:bCs/>
          <w:vanish/>
          <w:sz w:val="21"/>
          <w:szCs w:val="26"/>
        </w:rPr>
      </w:pPr>
    </w:p>
    <w:p w14:paraId="68150831" w14:textId="77777777" w:rsidR="00F75FE0" w:rsidRPr="00F75FE0" w:rsidRDefault="00F75FE0" w:rsidP="00F75FE0">
      <w:pPr>
        <w:pStyle w:val="aff"/>
        <w:keepNext/>
        <w:keepLines/>
        <w:numPr>
          <w:ilvl w:val="1"/>
          <w:numId w:val="1"/>
        </w:numPr>
        <w:spacing w:before="120"/>
        <w:ind w:firstLineChars="0"/>
        <w:outlineLvl w:val="2"/>
        <w:rPr>
          <w:rFonts w:ascii="Times New Roman" w:eastAsiaTheme="minorEastAsia" w:hAnsi="Times New Roman" w:cs="Times New Roman"/>
          <w:b/>
          <w:bCs/>
          <w:vanish/>
          <w:sz w:val="21"/>
          <w:szCs w:val="26"/>
        </w:rPr>
      </w:pPr>
    </w:p>
    <w:p w14:paraId="7CE7FAFE" w14:textId="74708C35" w:rsidR="00F75FE0" w:rsidRPr="00F75FE0" w:rsidRDefault="00D513C2" w:rsidP="00F75FE0">
      <w:pPr>
        <w:pStyle w:val="30"/>
      </w:pPr>
      <w:bookmarkStart w:id="8" w:name="_Hlk193894217"/>
      <w:r>
        <w:t xml:space="preserve">Repetition for </w:t>
      </w:r>
      <w:r w:rsidR="00F75FE0" w:rsidRPr="00F75FE0">
        <w:t>Type-0 CSS PDCCH</w:t>
      </w:r>
      <w:r w:rsidR="00F75FE0">
        <w:t xml:space="preserve"> </w:t>
      </w:r>
      <w:r w:rsidR="002A1803">
        <w:t xml:space="preserve">configured by </w:t>
      </w:r>
      <w:r w:rsidR="002A1803" w:rsidRPr="00F75FE0">
        <w:rPr>
          <w:rFonts w:ascii="Times" w:hAnsi="Times"/>
        </w:rPr>
        <w:t>search</w:t>
      </w:r>
      <w:r w:rsidR="002A1803" w:rsidRPr="00F75FE0">
        <w:rPr>
          <w:rFonts w:ascii="Times" w:hAnsi="Times" w:hint="eastAsia"/>
        </w:rPr>
        <w:t>S</w:t>
      </w:r>
      <w:r w:rsidR="002A1803" w:rsidRPr="00F75FE0">
        <w:rPr>
          <w:rFonts w:ascii="Times" w:hAnsi="Times"/>
        </w:rPr>
        <w:t>paceZero</w:t>
      </w:r>
    </w:p>
    <w:bookmarkEnd w:id="8"/>
    <w:p w14:paraId="5637A156" w14:textId="4979047E" w:rsidR="00D513C2" w:rsidRDefault="00785876" w:rsidP="00F75FE0">
      <w:pPr>
        <w:spacing w:before="120"/>
        <w:rPr>
          <w:rFonts w:ascii="Times" w:hAnsi="Times"/>
        </w:rPr>
      </w:pPr>
      <w:r>
        <w:rPr>
          <w:rFonts w:ascii="Times" w:hAnsi="Times"/>
        </w:rPr>
        <w:t>As per agreements in RAN1#120, there are several options to be considered</w:t>
      </w:r>
      <w:r w:rsidR="00CF1BDA">
        <w:rPr>
          <w:rFonts w:ascii="Times" w:hAnsi="Times"/>
        </w:rPr>
        <w:t xml:space="preserve"> </w:t>
      </w:r>
      <w:r w:rsidR="005B7B8F">
        <w:rPr>
          <w:rFonts w:ascii="Times" w:hAnsi="Times"/>
        </w:rPr>
        <w:t>to</w:t>
      </w:r>
      <w:r w:rsidR="00CF1BDA">
        <w:rPr>
          <w:rFonts w:ascii="Times" w:hAnsi="Times"/>
        </w:rPr>
        <w:t xml:space="preserve"> indicat</w:t>
      </w:r>
      <w:r w:rsidR="005B7B8F">
        <w:rPr>
          <w:rFonts w:ascii="Times" w:hAnsi="Times"/>
        </w:rPr>
        <w:t>e</w:t>
      </w:r>
      <w:r w:rsidR="00CF1BDA">
        <w:rPr>
          <w:rFonts w:ascii="Times" w:hAnsi="Times"/>
        </w:rPr>
        <w:t xml:space="preserve"> the repetition of </w:t>
      </w:r>
      <w:r w:rsidR="00CF1BDA" w:rsidRPr="00F75FE0">
        <w:rPr>
          <w:rFonts w:ascii="Times" w:eastAsiaTheme="minorEastAsia" w:hAnsi="Times"/>
          <w:lang w:eastAsia="zh-CN"/>
        </w:rPr>
        <w:t>Type-0 CSS PDCCH</w:t>
      </w:r>
      <w:r w:rsidR="00CF1BDA">
        <w:rPr>
          <w:rFonts w:ascii="Times" w:eastAsiaTheme="minorEastAsia" w:hAnsi="Times"/>
          <w:lang w:eastAsia="zh-CN"/>
        </w:rPr>
        <w:t xml:space="preserve"> </w:t>
      </w:r>
      <w:r w:rsidR="00CF1BDA" w:rsidRPr="00F75FE0">
        <w:rPr>
          <w:rFonts w:ascii="Times" w:eastAsiaTheme="minorEastAsia" w:hAnsi="Times"/>
          <w:lang w:eastAsia="zh-CN"/>
        </w:rPr>
        <w:t xml:space="preserve">configured by </w:t>
      </w:r>
      <w:r w:rsidR="00CF1BDA" w:rsidRPr="00F75FE0">
        <w:rPr>
          <w:rFonts w:ascii="Times" w:hAnsi="Times"/>
        </w:rPr>
        <w:t>search</w:t>
      </w:r>
      <w:r w:rsidR="00CF1BDA" w:rsidRPr="00F75FE0">
        <w:rPr>
          <w:rFonts w:ascii="Times" w:hAnsi="Times" w:hint="eastAsia"/>
        </w:rPr>
        <w:t>S</w:t>
      </w:r>
      <w:r w:rsidR="00CF1BDA" w:rsidRPr="00F75FE0">
        <w:rPr>
          <w:rFonts w:ascii="Times" w:hAnsi="Times"/>
        </w:rPr>
        <w:t>paceZero</w:t>
      </w:r>
      <w:r w:rsidR="00CF1BDA">
        <w:rPr>
          <w:rFonts w:ascii="Times" w:hAnsi="Times"/>
        </w:rPr>
        <w:t xml:space="preserve"> in MIB.</w:t>
      </w:r>
    </w:p>
    <w:p w14:paraId="37E68D8E" w14:textId="77777777" w:rsidR="00CF1BDA" w:rsidRPr="001D62F8" w:rsidRDefault="00CF1BDA" w:rsidP="001D62F8">
      <w:pPr>
        <w:pStyle w:val="a0"/>
        <w:numPr>
          <w:ilvl w:val="0"/>
          <w:numId w:val="21"/>
        </w:numPr>
        <w:spacing w:before="120"/>
        <w:rPr>
          <w:rFonts w:eastAsiaTheme="minorEastAsia"/>
          <w:lang w:eastAsia="zh-CN"/>
        </w:rPr>
      </w:pPr>
      <w:r w:rsidRPr="001D62F8">
        <w:rPr>
          <w:rFonts w:eastAsiaTheme="minorEastAsia"/>
          <w:lang w:eastAsia="zh-CN"/>
        </w:rPr>
        <w:lastRenderedPageBreak/>
        <w:t>Option 1: Using the spare 1 bit in MIB</w:t>
      </w:r>
    </w:p>
    <w:p w14:paraId="22D14825" w14:textId="77777777" w:rsidR="00CF1BDA" w:rsidRPr="001D62F8" w:rsidRDefault="00CF1BDA" w:rsidP="001D62F8">
      <w:pPr>
        <w:pStyle w:val="a0"/>
        <w:numPr>
          <w:ilvl w:val="0"/>
          <w:numId w:val="21"/>
        </w:numPr>
        <w:spacing w:before="120"/>
        <w:rPr>
          <w:rFonts w:eastAsiaTheme="minorEastAsia"/>
          <w:lang w:eastAsia="zh-CN"/>
        </w:rPr>
      </w:pPr>
      <w:r w:rsidRPr="001D62F8">
        <w:rPr>
          <w:rFonts w:eastAsiaTheme="minorEastAsia"/>
          <w:lang w:eastAsia="zh-CN"/>
        </w:rPr>
        <w:t>Option 2: Using reserved bit(s) in PBCH payload</w:t>
      </w:r>
    </w:p>
    <w:p w14:paraId="51C978D3" w14:textId="77777777" w:rsidR="00CF1BDA" w:rsidRPr="001D62F8" w:rsidRDefault="00CF1BDA" w:rsidP="001D62F8">
      <w:pPr>
        <w:pStyle w:val="a0"/>
        <w:numPr>
          <w:ilvl w:val="0"/>
          <w:numId w:val="21"/>
        </w:numPr>
        <w:spacing w:before="120"/>
        <w:rPr>
          <w:rFonts w:eastAsiaTheme="minorEastAsia"/>
          <w:lang w:eastAsia="zh-CN"/>
        </w:rPr>
      </w:pPr>
      <w:r w:rsidRPr="001D62F8">
        <w:rPr>
          <w:rFonts w:eastAsiaTheme="minorEastAsia"/>
          <w:lang w:eastAsia="zh-CN"/>
        </w:rPr>
        <w:t>Option 3: Using codepoint(s) in PBCH payload</w:t>
      </w:r>
    </w:p>
    <w:p w14:paraId="392D1823" w14:textId="77777777" w:rsidR="00CF1BDA" w:rsidRPr="001D62F8" w:rsidRDefault="00CF1BDA" w:rsidP="001D62F8">
      <w:pPr>
        <w:pStyle w:val="a0"/>
        <w:numPr>
          <w:ilvl w:val="0"/>
          <w:numId w:val="21"/>
        </w:numPr>
        <w:spacing w:before="120"/>
        <w:rPr>
          <w:rFonts w:eastAsiaTheme="minorEastAsia"/>
          <w:lang w:eastAsia="zh-CN"/>
        </w:rPr>
      </w:pPr>
      <w:r w:rsidRPr="001D62F8">
        <w:rPr>
          <w:rFonts w:eastAsiaTheme="minorEastAsia"/>
          <w:lang w:eastAsia="zh-CN"/>
        </w:rPr>
        <w:t>Option 4: UE blind decoding without signaling from the network during initial access</w:t>
      </w:r>
    </w:p>
    <w:p w14:paraId="2BF2FBE9" w14:textId="43C1EF60" w:rsidR="00D513C2" w:rsidRDefault="00D513C2" w:rsidP="00F75FE0">
      <w:pPr>
        <w:spacing w:before="120"/>
        <w:rPr>
          <w:rFonts w:ascii="Times" w:hAnsi="Times"/>
          <w:lang w:val="en-GB"/>
        </w:rPr>
      </w:pPr>
    </w:p>
    <w:p w14:paraId="02091C02" w14:textId="1BD24FE6" w:rsidR="00526CCD" w:rsidRDefault="00F257B8" w:rsidP="00F75FE0">
      <w:pPr>
        <w:spacing w:before="120"/>
        <w:rPr>
          <w:rFonts w:ascii="Times" w:eastAsiaTheme="minorEastAsia" w:hAnsi="Times"/>
          <w:lang w:val="en-GB" w:eastAsia="zh-CN"/>
        </w:rPr>
      </w:pPr>
      <w:r>
        <w:rPr>
          <w:rFonts w:ascii="Times" w:eastAsiaTheme="minorEastAsia" w:hAnsi="Times"/>
          <w:lang w:val="en-GB" w:eastAsia="zh-CN"/>
        </w:rPr>
        <w:t>Particularly, f</w:t>
      </w:r>
      <w:r w:rsidR="001D62F8">
        <w:rPr>
          <w:rFonts w:ascii="Times" w:eastAsiaTheme="minorEastAsia" w:hAnsi="Times"/>
          <w:lang w:val="en-GB" w:eastAsia="zh-CN"/>
        </w:rPr>
        <w:t xml:space="preserve">or Option 3, there </w:t>
      </w:r>
      <w:r w:rsidR="004A6F64">
        <w:rPr>
          <w:rFonts w:ascii="Times" w:eastAsiaTheme="minorEastAsia" w:hAnsi="Times"/>
          <w:lang w:val="en-GB" w:eastAsia="zh-CN"/>
        </w:rPr>
        <w:t>exist</w:t>
      </w:r>
      <w:r w:rsidR="001D62F8">
        <w:rPr>
          <w:rFonts w:ascii="Times" w:eastAsiaTheme="minorEastAsia" w:hAnsi="Times"/>
          <w:lang w:val="en-GB" w:eastAsia="zh-CN"/>
        </w:rPr>
        <w:t xml:space="preserve"> a few sub-options to r</w:t>
      </w:r>
      <w:r w:rsidR="001D62F8" w:rsidRPr="001D62F8">
        <w:rPr>
          <w:rFonts w:ascii="Times" w:eastAsiaTheme="minorEastAsia" w:hAnsi="Times"/>
          <w:lang w:val="en-GB" w:eastAsia="zh-CN"/>
        </w:rPr>
        <w:t>edefine some of the entries in the CORESET#0 table or searchSpaceZero table</w:t>
      </w:r>
      <w:r w:rsidR="001D62F8">
        <w:rPr>
          <w:rFonts w:ascii="Times" w:eastAsiaTheme="minorEastAsia" w:hAnsi="Times"/>
          <w:lang w:val="en-GB" w:eastAsia="zh-CN"/>
        </w:rPr>
        <w:t>, for example,</w:t>
      </w:r>
    </w:p>
    <w:p w14:paraId="754E107A" w14:textId="35E04BD5" w:rsidR="001D62F8" w:rsidRPr="001D62F8" w:rsidRDefault="001D62F8" w:rsidP="001D62F8">
      <w:pPr>
        <w:pStyle w:val="a0"/>
        <w:numPr>
          <w:ilvl w:val="0"/>
          <w:numId w:val="21"/>
        </w:numPr>
        <w:spacing w:before="120"/>
        <w:rPr>
          <w:rFonts w:eastAsiaTheme="minorEastAsia"/>
          <w:lang w:eastAsia="zh-CN"/>
        </w:rPr>
      </w:pPr>
      <w:r w:rsidRPr="001D62F8">
        <w:rPr>
          <w:rFonts w:eastAsiaTheme="minorEastAsia"/>
          <w:lang w:eastAsia="zh-CN"/>
        </w:rPr>
        <w:t>Option 3-1: Reserved entries</w:t>
      </w:r>
    </w:p>
    <w:p w14:paraId="4EDB1F0A" w14:textId="4B5D8624" w:rsidR="001D62F8" w:rsidRDefault="001D62F8" w:rsidP="001D62F8">
      <w:pPr>
        <w:pStyle w:val="a0"/>
        <w:numPr>
          <w:ilvl w:val="0"/>
          <w:numId w:val="21"/>
        </w:numPr>
        <w:spacing w:before="120"/>
        <w:rPr>
          <w:rFonts w:eastAsiaTheme="minorEastAsia"/>
          <w:lang w:eastAsia="zh-CN"/>
        </w:rPr>
      </w:pPr>
      <w:r w:rsidRPr="001D62F8">
        <w:rPr>
          <w:rFonts w:eastAsiaTheme="minorEastAsia" w:hint="eastAsia"/>
          <w:lang w:eastAsia="zh-CN"/>
        </w:rPr>
        <w:t>O</w:t>
      </w:r>
      <w:r w:rsidRPr="001D62F8">
        <w:rPr>
          <w:rFonts w:eastAsiaTheme="minorEastAsia"/>
          <w:lang w:eastAsia="zh-CN"/>
        </w:rPr>
        <w:t>ption 3-2: Under the assumption of max. bandwidth, the entries with more than 25 PRBs</w:t>
      </w:r>
      <w:r w:rsidR="002C1017">
        <w:rPr>
          <w:rFonts w:eastAsiaTheme="minorEastAsia"/>
          <w:lang w:eastAsia="zh-CN"/>
        </w:rPr>
        <w:t xml:space="preserve"> and/or </w:t>
      </w:r>
      <w:r w:rsidR="002C1017" w:rsidRPr="002C1017">
        <w:rPr>
          <w:rFonts w:eastAsiaTheme="minorEastAsia"/>
          <w:lang w:eastAsia="zh-CN"/>
        </w:rPr>
        <w:t>non-zero RB offset</w:t>
      </w:r>
    </w:p>
    <w:p w14:paraId="707577F9" w14:textId="13B1EAF1" w:rsidR="00CF3D21" w:rsidRPr="001D62F8" w:rsidRDefault="00CF3D21" w:rsidP="001D62F8">
      <w:pPr>
        <w:pStyle w:val="a0"/>
        <w:numPr>
          <w:ilvl w:val="0"/>
          <w:numId w:val="21"/>
        </w:numPr>
        <w:spacing w:before="120"/>
        <w:rPr>
          <w:rFonts w:eastAsiaTheme="minorEastAsia"/>
          <w:lang w:eastAsia="zh-CN"/>
        </w:rPr>
      </w:pPr>
      <w:r>
        <w:rPr>
          <w:rFonts w:eastAsiaTheme="minorEastAsia" w:hint="eastAsia"/>
          <w:lang w:eastAsia="zh-CN"/>
        </w:rPr>
        <w:t>O</w:t>
      </w:r>
      <w:r>
        <w:rPr>
          <w:rFonts w:eastAsiaTheme="minorEastAsia"/>
          <w:lang w:eastAsia="zh-CN"/>
        </w:rPr>
        <w:t>ption 3-3: The entries other than those included in Option 3-1 and 3-2</w:t>
      </w:r>
    </w:p>
    <w:p w14:paraId="37DE6A85" w14:textId="77777777" w:rsidR="001D62F8" w:rsidRPr="002C1017" w:rsidRDefault="001D62F8" w:rsidP="00F75FE0">
      <w:pPr>
        <w:spacing w:before="120"/>
        <w:rPr>
          <w:rFonts w:ascii="Times" w:eastAsiaTheme="minorEastAsia" w:hAnsi="Times"/>
          <w:lang w:eastAsia="zh-CN"/>
        </w:rPr>
      </w:pPr>
    </w:p>
    <w:p w14:paraId="2201EB81" w14:textId="43C77A67" w:rsidR="001D62F8" w:rsidRDefault="001D62F8" w:rsidP="00DF3A94">
      <w:pPr>
        <w:pStyle w:val="a0"/>
        <w:spacing w:before="120"/>
        <w:rPr>
          <w:rFonts w:eastAsiaTheme="minorEastAsia"/>
          <w:lang w:eastAsia="zh-CN"/>
        </w:rPr>
      </w:pPr>
      <w:r>
        <w:rPr>
          <w:rFonts w:eastAsiaTheme="minorEastAsia" w:hint="eastAsia"/>
          <w:lang w:eastAsia="zh-CN"/>
        </w:rPr>
        <w:t>A</w:t>
      </w:r>
      <w:r>
        <w:rPr>
          <w:rFonts w:eastAsiaTheme="minorEastAsia"/>
          <w:lang w:eastAsia="zh-CN"/>
        </w:rPr>
        <w:t xml:space="preserve">mong the sub-options of Option 3, the codepoint of the reserved entry is </w:t>
      </w:r>
      <w:r w:rsidR="00FC40A8">
        <w:rPr>
          <w:rFonts w:eastAsiaTheme="minorEastAsia"/>
          <w:lang w:eastAsia="zh-CN"/>
        </w:rPr>
        <w:t xml:space="preserve">reinterpreted </w:t>
      </w:r>
      <w:r>
        <w:rPr>
          <w:rFonts w:eastAsiaTheme="minorEastAsia"/>
          <w:lang w:eastAsia="zh-CN"/>
        </w:rPr>
        <w:t>in Option 3-1, which cannot be understood by the</w:t>
      </w:r>
      <w:r w:rsidR="00FC40A8">
        <w:rPr>
          <w:rFonts w:eastAsiaTheme="minorEastAsia"/>
          <w:lang w:eastAsia="zh-CN"/>
        </w:rPr>
        <w:t xml:space="preserve"> legacy</w:t>
      </w:r>
      <w:r>
        <w:rPr>
          <w:rFonts w:eastAsiaTheme="minorEastAsia"/>
          <w:lang w:eastAsia="zh-CN"/>
        </w:rPr>
        <w:t xml:space="preserve"> UEs, and thus those UEs will not continue to detect the PDCCH. </w:t>
      </w:r>
      <w:r w:rsidR="004A6F64">
        <w:rPr>
          <w:rFonts w:eastAsiaTheme="minorEastAsia"/>
          <w:lang w:eastAsia="zh-CN"/>
        </w:rPr>
        <w:t xml:space="preserve">In other words, Option 3-1 </w:t>
      </w:r>
      <w:r w:rsidR="00747EF9">
        <w:rPr>
          <w:rFonts w:eastAsiaTheme="minorEastAsia"/>
          <w:lang w:eastAsia="zh-CN"/>
        </w:rPr>
        <w:t>will</w:t>
      </w:r>
      <w:r w:rsidR="004A6F64">
        <w:rPr>
          <w:rFonts w:eastAsiaTheme="minorEastAsia"/>
          <w:lang w:eastAsia="zh-CN"/>
        </w:rPr>
        <w:t xml:space="preserve"> bar all the </w:t>
      </w:r>
      <w:r w:rsidR="007060C0">
        <w:rPr>
          <w:rFonts w:eastAsiaTheme="minorEastAsia"/>
          <w:lang w:eastAsia="zh-CN"/>
        </w:rPr>
        <w:t xml:space="preserve">legacy </w:t>
      </w:r>
      <w:r w:rsidR="004A6F64">
        <w:rPr>
          <w:rFonts w:eastAsiaTheme="minorEastAsia"/>
          <w:lang w:eastAsia="zh-CN"/>
        </w:rPr>
        <w:t>UEs when PDCCH repetition is enabled.</w:t>
      </w:r>
      <w:r w:rsidR="007060C0">
        <w:rPr>
          <w:rFonts w:eastAsiaTheme="minorEastAsia"/>
          <w:lang w:eastAsia="zh-CN"/>
        </w:rPr>
        <w:t xml:space="preserve"> </w:t>
      </w:r>
      <w:r w:rsidR="00747EF9">
        <w:rPr>
          <w:rFonts w:eastAsiaTheme="minorEastAsia"/>
          <w:lang w:eastAsia="zh-CN"/>
        </w:rPr>
        <w:t>Moreover</w:t>
      </w:r>
      <w:r w:rsidR="007060C0">
        <w:rPr>
          <w:rFonts w:eastAsiaTheme="minorEastAsia"/>
          <w:lang w:eastAsia="zh-CN"/>
        </w:rPr>
        <w:t>, there is only one reserved entry in Table 13-1 defined in TS 38.213.</w:t>
      </w:r>
    </w:p>
    <w:p w14:paraId="0F474566" w14:textId="00646FBB" w:rsidR="001D62F8" w:rsidRDefault="001D62F8" w:rsidP="00DF3A94">
      <w:pPr>
        <w:pStyle w:val="a0"/>
        <w:spacing w:before="120"/>
        <w:rPr>
          <w:rFonts w:eastAsiaTheme="minorEastAsia"/>
          <w:lang w:eastAsia="zh-CN"/>
        </w:rPr>
      </w:pPr>
      <w:r>
        <w:rPr>
          <w:rFonts w:eastAsiaTheme="minorEastAsia"/>
          <w:lang w:eastAsia="zh-CN"/>
        </w:rPr>
        <w:t xml:space="preserve">For </w:t>
      </w:r>
      <w:r w:rsidRPr="00EC5446">
        <w:rPr>
          <w:rFonts w:eastAsiaTheme="minorEastAsia"/>
          <w:lang w:eastAsia="zh-CN"/>
        </w:rPr>
        <w:t xml:space="preserve">Option </w:t>
      </w:r>
      <w:r>
        <w:rPr>
          <w:rFonts w:eastAsiaTheme="minorEastAsia"/>
          <w:lang w:eastAsia="zh-CN"/>
        </w:rPr>
        <w:t>3</w:t>
      </w:r>
      <w:r w:rsidRPr="00EC5446">
        <w:rPr>
          <w:rFonts w:eastAsiaTheme="minorEastAsia"/>
          <w:lang w:eastAsia="zh-CN"/>
        </w:rPr>
        <w:t>-2</w:t>
      </w:r>
      <w:r>
        <w:rPr>
          <w:rFonts w:eastAsiaTheme="minorEastAsia"/>
          <w:lang w:eastAsia="zh-CN"/>
        </w:rPr>
        <w:t xml:space="preserve">, </w:t>
      </w:r>
      <w:r w:rsidRPr="00EC5446">
        <w:rPr>
          <w:rFonts w:eastAsiaTheme="minorEastAsia"/>
          <w:lang w:eastAsia="zh-CN"/>
        </w:rPr>
        <w:t>the redefinition of certain entries base</w:t>
      </w:r>
      <w:r w:rsidR="00854EDF">
        <w:rPr>
          <w:rFonts w:eastAsiaTheme="minorEastAsia"/>
          <w:lang w:eastAsia="zh-CN"/>
        </w:rPr>
        <w:t>s</w:t>
      </w:r>
      <w:r w:rsidRPr="00EC5446">
        <w:rPr>
          <w:rFonts w:eastAsiaTheme="minorEastAsia"/>
          <w:lang w:eastAsia="zh-CN"/>
        </w:rPr>
        <w:t xml:space="preserve"> on certain assumptions. </w:t>
      </w:r>
      <w:r>
        <w:rPr>
          <w:rFonts w:eastAsiaTheme="minorEastAsia"/>
          <w:lang w:eastAsia="zh-CN"/>
        </w:rPr>
        <w:t>Based on the study result</w:t>
      </w:r>
      <w:r w:rsidR="00FC40A8">
        <w:rPr>
          <w:rFonts w:eastAsiaTheme="minorEastAsia"/>
          <w:lang w:eastAsia="zh-CN"/>
        </w:rPr>
        <w:t>s</w:t>
      </w:r>
      <w:r>
        <w:rPr>
          <w:rFonts w:eastAsiaTheme="minorEastAsia"/>
          <w:lang w:eastAsia="zh-CN"/>
        </w:rPr>
        <w:t xml:space="preserve">, the &lt;3dB performance gap is observed for PDCCH with aggregation level 8. For the system with at least 10MHz bandwidth, aggregation level 16 can be used, thus no need to enable PDCCH repetition. Thus, those entries beyond 5MHz bandwidth can be repurposed to enable the PDCCH repetition. However, since </w:t>
      </w:r>
      <w:r w:rsidR="00FC40A8">
        <w:rPr>
          <w:rFonts w:eastAsiaTheme="minorEastAsia" w:hint="eastAsia"/>
          <w:lang w:eastAsia="zh-CN"/>
        </w:rPr>
        <w:t>legacy</w:t>
      </w:r>
      <w:r w:rsidR="00FC40A8">
        <w:rPr>
          <w:rFonts w:eastAsiaTheme="minorEastAsia"/>
          <w:lang w:eastAsia="zh-CN"/>
        </w:rPr>
        <w:t xml:space="preserve"> </w:t>
      </w:r>
      <w:r>
        <w:rPr>
          <w:rFonts w:eastAsiaTheme="minorEastAsia"/>
          <w:lang w:eastAsia="zh-CN"/>
        </w:rPr>
        <w:t xml:space="preserve">UEs cannot correctly understand the entries in the table, they cannot even locate the correct resources for searching the PDCCH. Hence, </w:t>
      </w:r>
      <w:r w:rsidRPr="00EC5446">
        <w:rPr>
          <w:rFonts w:eastAsiaTheme="minorEastAsia"/>
          <w:lang w:eastAsia="zh-CN"/>
        </w:rPr>
        <w:t xml:space="preserve">Option </w:t>
      </w:r>
      <w:r>
        <w:rPr>
          <w:rFonts w:eastAsiaTheme="minorEastAsia"/>
          <w:lang w:eastAsia="zh-CN"/>
        </w:rPr>
        <w:t>3</w:t>
      </w:r>
      <w:r w:rsidRPr="00EC5446">
        <w:rPr>
          <w:rFonts w:eastAsiaTheme="minorEastAsia"/>
          <w:lang w:eastAsia="zh-CN"/>
        </w:rPr>
        <w:t>-</w:t>
      </w:r>
      <w:r w:rsidR="007272EE">
        <w:rPr>
          <w:rFonts w:eastAsiaTheme="minorEastAsia"/>
          <w:lang w:eastAsia="zh-CN"/>
        </w:rPr>
        <w:t>2</w:t>
      </w:r>
      <w:r>
        <w:rPr>
          <w:rFonts w:eastAsiaTheme="minorEastAsia"/>
          <w:lang w:eastAsia="zh-CN"/>
        </w:rPr>
        <w:t xml:space="preserve"> could make </w:t>
      </w:r>
      <w:r w:rsidR="007060C0">
        <w:rPr>
          <w:rFonts w:eastAsiaTheme="minorEastAsia"/>
          <w:lang w:eastAsia="zh-CN"/>
        </w:rPr>
        <w:t>legacy</w:t>
      </w:r>
      <w:r>
        <w:rPr>
          <w:rFonts w:eastAsiaTheme="minorEastAsia"/>
          <w:lang w:eastAsia="zh-CN"/>
        </w:rPr>
        <w:t xml:space="preserve"> UEs incapable to detect the PDCCH at all</w:t>
      </w:r>
      <w:r w:rsidR="007060C0">
        <w:rPr>
          <w:rFonts w:eastAsiaTheme="minorEastAsia"/>
          <w:lang w:eastAsia="zh-CN"/>
        </w:rPr>
        <w:t>.</w:t>
      </w:r>
    </w:p>
    <w:p w14:paraId="75141A1C" w14:textId="201B29FF" w:rsidR="00CF3D21" w:rsidRPr="004557F8" w:rsidRDefault="00CF3D21" w:rsidP="00DF3A94">
      <w:pPr>
        <w:pStyle w:val="a0"/>
        <w:spacing w:before="120"/>
        <w:rPr>
          <w:rFonts w:eastAsiaTheme="minorEastAsia"/>
          <w:lang w:eastAsia="zh-CN"/>
        </w:rPr>
      </w:pPr>
      <w:r>
        <w:rPr>
          <w:rFonts w:eastAsiaTheme="minorEastAsia"/>
          <w:lang w:eastAsia="zh-CN"/>
        </w:rPr>
        <w:t xml:space="preserve">For Option 3-3, </w:t>
      </w:r>
      <w:r w:rsidR="007272EE">
        <w:rPr>
          <w:rFonts w:eastAsiaTheme="minorEastAsia"/>
          <w:lang w:eastAsia="zh-CN"/>
        </w:rPr>
        <w:t>it is possible to repurpose those entries for R19 UEs and maintain the validity for legacy UEs. That is, network ensures that a corresponding PDCCH is transmitted on the positions according to original interpretation, and meanwhile the PDCCH repetitions are transmitted on the positions according to reinterpretation. Overall, additional overheads will be induced</w:t>
      </w:r>
      <w:r w:rsidR="00A01D34">
        <w:rPr>
          <w:rFonts w:eastAsiaTheme="minorEastAsia"/>
          <w:lang w:eastAsia="zh-CN"/>
        </w:rPr>
        <w:t>.</w:t>
      </w:r>
    </w:p>
    <w:p w14:paraId="41449A75" w14:textId="40D09D84" w:rsidR="00F257B8" w:rsidRDefault="00F257B8" w:rsidP="00DF3A94">
      <w:pPr>
        <w:pStyle w:val="a0"/>
        <w:spacing w:before="120"/>
        <w:rPr>
          <w:rFonts w:eastAsiaTheme="minorEastAsia"/>
          <w:lang w:eastAsia="zh-CN"/>
        </w:rPr>
      </w:pPr>
      <w:r>
        <w:rPr>
          <w:rFonts w:eastAsiaTheme="minorEastAsia"/>
          <w:lang w:eastAsia="zh-CN"/>
        </w:rPr>
        <w:t xml:space="preserve">Besides, Option 1 and Option 2 preserve the possibility of the </w:t>
      </w:r>
      <w:r w:rsidR="00B231F9">
        <w:rPr>
          <w:rFonts w:eastAsiaTheme="minorEastAsia"/>
          <w:lang w:eastAsia="zh-CN"/>
        </w:rPr>
        <w:t>legacy</w:t>
      </w:r>
      <w:r>
        <w:rPr>
          <w:rFonts w:eastAsiaTheme="minorEastAsia"/>
          <w:lang w:eastAsia="zh-CN"/>
        </w:rPr>
        <w:t xml:space="preserve"> UEs detecting at least one of the PDCCH candidates, but </w:t>
      </w:r>
      <w:r w:rsidR="007060C0">
        <w:rPr>
          <w:rFonts w:eastAsiaTheme="minorEastAsia"/>
          <w:lang w:eastAsia="zh-CN"/>
        </w:rPr>
        <w:t>legacy</w:t>
      </w:r>
      <w:r>
        <w:rPr>
          <w:rFonts w:eastAsiaTheme="minorEastAsia"/>
          <w:lang w:eastAsia="zh-CN"/>
        </w:rPr>
        <w:t xml:space="preserve"> UEs may be unable to find the </w:t>
      </w:r>
      <w:r>
        <w:rPr>
          <w:rFonts w:eastAsiaTheme="minorEastAsia" w:hint="eastAsia"/>
          <w:lang w:eastAsia="zh-CN"/>
        </w:rPr>
        <w:t>sch</w:t>
      </w:r>
      <w:r>
        <w:rPr>
          <w:rFonts w:eastAsiaTheme="minorEastAsia"/>
          <w:lang w:eastAsia="zh-CN"/>
        </w:rPr>
        <w:t xml:space="preserve">eduled PDSCH (depending on the design of PDCCH repetition). In this case, certain methods can be adopted for alleviating the compatibility issue, e.g., network transmits PDSCH corresponding to each PDCCH candidates that may be detected by </w:t>
      </w:r>
      <w:r w:rsidR="007060C0">
        <w:rPr>
          <w:rFonts w:eastAsiaTheme="minorEastAsia"/>
          <w:lang w:eastAsia="zh-CN"/>
        </w:rPr>
        <w:t>legacy</w:t>
      </w:r>
      <w:r>
        <w:rPr>
          <w:rFonts w:eastAsiaTheme="minorEastAsia"/>
          <w:lang w:eastAsia="zh-CN"/>
        </w:rPr>
        <w:t xml:space="preserve"> UEs.</w:t>
      </w:r>
    </w:p>
    <w:p w14:paraId="275ADEC6" w14:textId="5AE1C56C" w:rsidR="00F257B8" w:rsidRDefault="00F257B8" w:rsidP="00F257B8">
      <w:pPr>
        <w:pStyle w:val="a0"/>
        <w:spacing w:before="120"/>
        <w:rPr>
          <w:rFonts w:eastAsiaTheme="minorEastAsia"/>
          <w:lang w:eastAsia="zh-CN"/>
        </w:rPr>
      </w:pPr>
      <w:r>
        <w:rPr>
          <w:rFonts w:eastAsiaTheme="minorEastAsia"/>
          <w:lang w:eastAsia="zh-CN"/>
        </w:rPr>
        <w:t xml:space="preserve">Regarding the number of available bits, </w:t>
      </w:r>
      <w:r>
        <w:rPr>
          <w:rFonts w:eastAsiaTheme="minorEastAsia"/>
          <w:lang w:val="en-GB" w:eastAsia="zh-CN"/>
        </w:rPr>
        <w:t xml:space="preserve">Option 1 and Option 3-1 obviously </w:t>
      </w:r>
      <w:r>
        <w:rPr>
          <w:rFonts w:eastAsiaTheme="minorEastAsia"/>
          <w:lang w:eastAsia="zh-CN"/>
        </w:rPr>
        <w:t xml:space="preserve">can only deliver </w:t>
      </w:r>
      <w:r>
        <w:rPr>
          <w:rFonts w:eastAsiaTheme="minorEastAsia"/>
          <w:lang w:val="en-GB" w:eastAsia="zh-CN"/>
        </w:rPr>
        <w:t xml:space="preserve">1 bit. </w:t>
      </w:r>
      <w:r>
        <w:rPr>
          <w:rFonts w:eastAsiaTheme="minorEastAsia" w:hint="eastAsia"/>
          <w:lang w:val="en-GB" w:eastAsia="zh-CN"/>
        </w:rPr>
        <w:t>F</w:t>
      </w:r>
      <w:r>
        <w:rPr>
          <w:rFonts w:eastAsiaTheme="minorEastAsia"/>
          <w:lang w:val="en-GB" w:eastAsia="zh-CN"/>
        </w:rPr>
        <w:t xml:space="preserve">or Option 2, there are at most 2 reserved bits in FR1. </w:t>
      </w:r>
      <w:r>
        <w:rPr>
          <w:rFonts w:eastAsiaTheme="minorEastAsia"/>
          <w:lang w:eastAsia="zh-CN"/>
        </w:rPr>
        <w:t>Option 3-2</w:t>
      </w:r>
      <w:r w:rsidR="00C80C4F">
        <w:rPr>
          <w:rFonts w:eastAsiaTheme="minorEastAsia"/>
          <w:lang w:eastAsia="zh-CN"/>
        </w:rPr>
        <w:t xml:space="preserve"> and </w:t>
      </w:r>
      <w:r>
        <w:rPr>
          <w:rFonts w:eastAsiaTheme="minorEastAsia"/>
          <w:lang w:eastAsia="zh-CN"/>
        </w:rPr>
        <w:t>3-3</w:t>
      </w:r>
      <w:r w:rsidR="00C80C4F">
        <w:rPr>
          <w:rFonts w:eastAsiaTheme="minorEastAsia"/>
          <w:lang w:eastAsia="zh-CN"/>
        </w:rPr>
        <w:t xml:space="preserve"> </w:t>
      </w:r>
      <w:r>
        <w:rPr>
          <w:rFonts w:eastAsiaTheme="minorEastAsia"/>
          <w:lang w:eastAsia="zh-CN"/>
        </w:rPr>
        <w:t xml:space="preserve">can deliver more information, such as the positions of the PDCCH repetition. </w:t>
      </w:r>
    </w:p>
    <w:p w14:paraId="67037CF6" w14:textId="7CC9851D" w:rsidR="00F257B8" w:rsidRDefault="00F257B8" w:rsidP="00F257B8">
      <w:pPr>
        <w:pStyle w:val="a0"/>
        <w:spacing w:before="120"/>
        <w:rPr>
          <w:rFonts w:eastAsiaTheme="minorEastAsia"/>
          <w:lang w:eastAsia="zh-CN"/>
        </w:rPr>
      </w:pPr>
      <w:r>
        <w:rPr>
          <w:rFonts w:eastAsiaTheme="minorEastAsia"/>
          <w:lang w:eastAsia="zh-CN"/>
        </w:rPr>
        <w:t xml:space="preserve">As for Option 4, </w:t>
      </w:r>
      <w:r w:rsidR="002D64C3">
        <w:rPr>
          <w:rFonts w:eastAsiaTheme="minorEastAsia"/>
          <w:lang w:eastAsia="zh-CN"/>
        </w:rPr>
        <w:t>the potential positions of repeated monitoring occasions</w:t>
      </w:r>
      <w:r w:rsidR="00F827CC">
        <w:rPr>
          <w:rFonts w:eastAsiaTheme="minorEastAsia"/>
          <w:lang w:eastAsia="zh-CN"/>
        </w:rPr>
        <w:t xml:space="preserve"> (MOs)</w:t>
      </w:r>
      <w:r w:rsidR="002D64C3">
        <w:rPr>
          <w:rFonts w:eastAsiaTheme="minorEastAsia"/>
          <w:lang w:eastAsia="zh-CN"/>
        </w:rPr>
        <w:t xml:space="preserve"> </w:t>
      </w:r>
      <w:r w:rsidR="00342BDF">
        <w:rPr>
          <w:rFonts w:eastAsiaTheme="minorEastAsia"/>
          <w:lang w:eastAsia="zh-CN"/>
        </w:rPr>
        <w:t>must</w:t>
      </w:r>
      <w:r w:rsidR="002D64C3">
        <w:rPr>
          <w:rFonts w:eastAsiaTheme="minorEastAsia"/>
          <w:lang w:eastAsia="zh-CN"/>
        </w:rPr>
        <w:t xml:space="preserve"> be predefined, which constrains the scheduling flexibility. </w:t>
      </w:r>
      <w:r w:rsidR="00342BDF">
        <w:rPr>
          <w:rFonts w:eastAsiaTheme="minorEastAsia"/>
          <w:lang w:eastAsia="zh-CN"/>
        </w:rPr>
        <w:t xml:space="preserve">If the repeated </w:t>
      </w:r>
      <w:r w:rsidR="00F827CC">
        <w:rPr>
          <w:rFonts w:eastAsiaTheme="minorEastAsia"/>
          <w:lang w:eastAsia="zh-CN"/>
        </w:rPr>
        <w:t>MOs</w:t>
      </w:r>
      <w:r w:rsidR="00342BDF">
        <w:rPr>
          <w:rFonts w:eastAsiaTheme="minorEastAsia"/>
          <w:lang w:eastAsia="zh-CN"/>
        </w:rPr>
        <w:t xml:space="preserve"> are also the </w:t>
      </w:r>
      <w:r w:rsidR="00F827CC">
        <w:rPr>
          <w:rFonts w:eastAsiaTheme="minorEastAsia"/>
          <w:lang w:eastAsia="zh-CN"/>
        </w:rPr>
        <w:t>MOs</w:t>
      </w:r>
      <w:r w:rsidR="00342BDF">
        <w:rPr>
          <w:rFonts w:eastAsiaTheme="minorEastAsia"/>
          <w:lang w:eastAsia="zh-CN"/>
        </w:rPr>
        <w:t xml:space="preserve"> where </w:t>
      </w:r>
      <w:r w:rsidR="00C80C4F">
        <w:rPr>
          <w:rFonts w:eastAsiaTheme="minorEastAsia"/>
          <w:lang w:eastAsia="zh-CN"/>
        </w:rPr>
        <w:t>legacy</w:t>
      </w:r>
      <w:r w:rsidR="00342BDF">
        <w:rPr>
          <w:rFonts w:eastAsiaTheme="minorEastAsia"/>
          <w:lang w:eastAsia="zh-CN"/>
        </w:rPr>
        <w:t xml:space="preserve"> UEs could monitor, </w:t>
      </w:r>
      <w:r w:rsidR="00C80C4F">
        <w:rPr>
          <w:rFonts w:eastAsiaTheme="minorEastAsia"/>
          <w:lang w:eastAsia="zh-CN"/>
        </w:rPr>
        <w:t>legacy</w:t>
      </w:r>
      <w:r w:rsidR="00342BDF">
        <w:rPr>
          <w:rFonts w:eastAsiaTheme="minorEastAsia"/>
          <w:lang w:eastAsia="zh-CN"/>
        </w:rPr>
        <w:t xml:space="preserve"> UEs may detect a PDCCH candidate that </w:t>
      </w:r>
      <w:r w:rsidR="00750709">
        <w:rPr>
          <w:rFonts w:eastAsiaTheme="minorEastAsia"/>
          <w:lang w:eastAsia="zh-CN"/>
        </w:rPr>
        <w:t>indicates</w:t>
      </w:r>
      <w:r w:rsidR="00342BDF">
        <w:rPr>
          <w:rFonts w:eastAsiaTheme="minorEastAsia"/>
          <w:lang w:eastAsia="zh-CN"/>
        </w:rPr>
        <w:t xml:space="preserve"> </w:t>
      </w:r>
      <w:r w:rsidR="00750709">
        <w:rPr>
          <w:rFonts w:eastAsiaTheme="minorEastAsia"/>
          <w:lang w:eastAsia="zh-CN"/>
        </w:rPr>
        <w:t>a</w:t>
      </w:r>
      <w:r w:rsidR="00342BDF">
        <w:rPr>
          <w:rFonts w:eastAsiaTheme="minorEastAsia"/>
          <w:lang w:eastAsia="zh-CN"/>
        </w:rPr>
        <w:t xml:space="preserve"> wrong PDSCH</w:t>
      </w:r>
      <w:r w:rsidR="00750709">
        <w:rPr>
          <w:rFonts w:eastAsiaTheme="minorEastAsia"/>
          <w:lang w:eastAsia="zh-CN"/>
        </w:rPr>
        <w:t xml:space="preserve"> understood by </w:t>
      </w:r>
      <w:r w:rsidR="00C80C4F">
        <w:rPr>
          <w:rFonts w:eastAsiaTheme="minorEastAsia"/>
          <w:lang w:eastAsia="zh-CN"/>
        </w:rPr>
        <w:t xml:space="preserve">legacy </w:t>
      </w:r>
      <w:r w:rsidR="00750709">
        <w:rPr>
          <w:rFonts w:eastAsiaTheme="minorEastAsia"/>
          <w:lang w:eastAsia="zh-CN"/>
        </w:rPr>
        <w:t>UEs</w:t>
      </w:r>
      <w:r w:rsidR="00342BDF">
        <w:rPr>
          <w:rFonts w:eastAsiaTheme="minorEastAsia"/>
          <w:lang w:eastAsia="zh-CN"/>
        </w:rPr>
        <w:t xml:space="preserve">, </w:t>
      </w:r>
      <w:proofErr w:type="gramStart"/>
      <w:r w:rsidR="00342BDF">
        <w:rPr>
          <w:rFonts w:eastAsiaTheme="minorEastAsia"/>
          <w:lang w:eastAsia="zh-CN"/>
        </w:rPr>
        <w:t>similar to</w:t>
      </w:r>
      <w:proofErr w:type="gramEnd"/>
      <w:r w:rsidR="00342BDF">
        <w:rPr>
          <w:rFonts w:eastAsiaTheme="minorEastAsia"/>
          <w:lang w:eastAsia="zh-CN"/>
        </w:rPr>
        <w:t xml:space="preserve"> Option 1 and Option 2.</w:t>
      </w:r>
      <w:r w:rsidR="00750709">
        <w:rPr>
          <w:rFonts w:eastAsiaTheme="minorEastAsia"/>
          <w:lang w:eastAsia="zh-CN"/>
        </w:rPr>
        <w:t xml:space="preserve"> </w:t>
      </w:r>
      <w:r w:rsidR="002D64C3">
        <w:rPr>
          <w:rFonts w:eastAsiaTheme="minorEastAsia" w:hint="eastAsia"/>
          <w:lang w:eastAsia="zh-CN"/>
        </w:rPr>
        <w:t>M</w:t>
      </w:r>
      <w:r w:rsidR="002D64C3">
        <w:rPr>
          <w:rFonts w:eastAsiaTheme="minorEastAsia"/>
          <w:lang w:eastAsia="zh-CN"/>
        </w:rPr>
        <w:t xml:space="preserve">oreover, UE </w:t>
      </w:r>
      <w:proofErr w:type="gramStart"/>
      <w:r w:rsidR="002D64C3">
        <w:rPr>
          <w:rFonts w:eastAsiaTheme="minorEastAsia"/>
          <w:lang w:eastAsia="zh-CN"/>
        </w:rPr>
        <w:t>has to</w:t>
      </w:r>
      <w:proofErr w:type="gramEnd"/>
      <w:r w:rsidR="002D64C3">
        <w:rPr>
          <w:rFonts w:eastAsiaTheme="minorEastAsia"/>
          <w:lang w:eastAsia="zh-CN"/>
        </w:rPr>
        <w:t xml:space="preserve"> monitor PDCCH with additional hypotheses, </w:t>
      </w:r>
      <w:r w:rsidR="00342BDF">
        <w:rPr>
          <w:rFonts w:eastAsiaTheme="minorEastAsia"/>
          <w:lang w:eastAsia="zh-CN"/>
        </w:rPr>
        <w:t xml:space="preserve">inducing even higher complexity </w:t>
      </w:r>
      <w:r w:rsidR="000E2EC3">
        <w:rPr>
          <w:rFonts w:eastAsiaTheme="minorEastAsia"/>
          <w:lang w:eastAsia="zh-CN"/>
        </w:rPr>
        <w:t xml:space="preserve">during </w:t>
      </w:r>
      <w:r w:rsidR="00342BDF">
        <w:rPr>
          <w:rFonts w:eastAsiaTheme="minorEastAsia"/>
          <w:lang w:eastAsia="zh-CN"/>
        </w:rPr>
        <w:t>initial cell search</w:t>
      </w:r>
      <w:r w:rsidR="000E2EC3">
        <w:rPr>
          <w:rFonts w:eastAsiaTheme="minorEastAsia"/>
          <w:lang w:eastAsia="zh-CN"/>
        </w:rPr>
        <w:t xml:space="preserve"> at the UE side</w:t>
      </w:r>
      <w:r w:rsidR="00342BDF">
        <w:rPr>
          <w:rFonts w:eastAsiaTheme="minorEastAsia"/>
          <w:lang w:eastAsia="zh-CN"/>
        </w:rPr>
        <w:t>. Therefore, Option 4 is not desired.</w:t>
      </w:r>
    </w:p>
    <w:p w14:paraId="41EA9B6C" w14:textId="56AF8F6B" w:rsidR="00DF3A94" w:rsidRDefault="00750709" w:rsidP="00DF3A94">
      <w:pPr>
        <w:pStyle w:val="a0"/>
        <w:spacing w:before="120"/>
        <w:rPr>
          <w:rFonts w:eastAsiaTheme="minorEastAsia"/>
          <w:lang w:eastAsia="zh-CN"/>
        </w:rPr>
      </w:pPr>
      <w:r>
        <w:rPr>
          <w:rFonts w:eastAsiaTheme="minorEastAsia"/>
          <w:lang w:val="en-GB" w:eastAsia="zh-CN"/>
        </w:rPr>
        <w:t>From the above</w:t>
      </w:r>
      <w:r w:rsidR="00DF3A94">
        <w:rPr>
          <w:rFonts w:eastAsiaTheme="minorEastAsia"/>
          <w:lang w:eastAsia="zh-CN"/>
        </w:rPr>
        <w:t>, we have the following observatio</w:t>
      </w:r>
      <w:r w:rsidR="00601E70">
        <w:rPr>
          <w:rFonts w:eastAsiaTheme="minorEastAsia"/>
          <w:lang w:eastAsia="zh-CN"/>
        </w:rPr>
        <w:t>n</w:t>
      </w:r>
      <w:r w:rsidR="00747EF9">
        <w:rPr>
          <w:rFonts w:eastAsiaTheme="minorEastAsia"/>
          <w:lang w:eastAsia="zh-CN"/>
        </w:rPr>
        <w:t>s</w:t>
      </w:r>
      <w:r w:rsidR="00A45BDD">
        <w:rPr>
          <w:rFonts w:eastAsiaTheme="minorEastAsia"/>
          <w:lang w:eastAsia="zh-CN"/>
        </w:rPr>
        <w:t xml:space="preserve"> and proposal</w:t>
      </w:r>
      <w:r w:rsidR="00DF3A94">
        <w:rPr>
          <w:rFonts w:eastAsiaTheme="minorEastAsia"/>
          <w:lang w:eastAsia="zh-CN"/>
        </w:rPr>
        <w:t>.</w:t>
      </w:r>
    </w:p>
    <w:p w14:paraId="5C4D1CD3" w14:textId="151AAD65" w:rsidR="00DF3A94" w:rsidRPr="00056664" w:rsidRDefault="000B6BA7" w:rsidP="00DF3A94">
      <w:pPr>
        <w:pStyle w:val="a5"/>
        <w:rPr>
          <w:rFonts w:eastAsiaTheme="minorEastAsia"/>
          <w:lang w:eastAsia="zh-CN"/>
        </w:rPr>
      </w:pPr>
      <w:bookmarkStart w:id="9" w:name="_Ref194078647"/>
      <w:r>
        <w:t xml:space="preserve">Observation </w:t>
      </w:r>
      <w:fldSimple w:instr=" SEQ Observation \* ARABIC ">
        <w:r w:rsidR="005B0D59">
          <w:rPr>
            <w:noProof/>
          </w:rPr>
          <w:t>2</w:t>
        </w:r>
      </w:fldSimple>
      <w:r w:rsidR="00DF3A94" w:rsidRPr="00056664">
        <w:rPr>
          <w:rFonts w:eastAsiaTheme="minorEastAsia"/>
          <w:lang w:eastAsia="zh-CN"/>
        </w:rPr>
        <w:t xml:space="preserve">: There are </w:t>
      </w:r>
      <w:r w:rsidR="00DF3A94">
        <w:rPr>
          <w:rFonts w:eastAsiaTheme="minorEastAsia"/>
          <w:lang w:eastAsia="zh-CN"/>
        </w:rPr>
        <w:t>some</w:t>
      </w:r>
      <w:r w:rsidR="00DF3A94" w:rsidRPr="00056664">
        <w:rPr>
          <w:rFonts w:eastAsiaTheme="minorEastAsia"/>
          <w:lang w:eastAsia="zh-CN"/>
        </w:rPr>
        <w:t xml:space="preserve"> ways to indicate </w:t>
      </w:r>
      <w:r w:rsidR="00750709">
        <w:rPr>
          <w:rFonts w:ascii="Times" w:hAnsi="Times"/>
        </w:rPr>
        <w:t xml:space="preserve">the repetition of </w:t>
      </w:r>
      <w:r w:rsidR="00750709" w:rsidRPr="00F75FE0">
        <w:rPr>
          <w:rFonts w:ascii="Times" w:eastAsiaTheme="minorEastAsia" w:hAnsi="Times"/>
          <w:lang w:eastAsia="zh-CN"/>
        </w:rPr>
        <w:t>Type-0 CSS PDCCH</w:t>
      </w:r>
      <w:r w:rsidR="00750709">
        <w:rPr>
          <w:rFonts w:ascii="Times" w:eastAsiaTheme="minorEastAsia" w:hAnsi="Times"/>
          <w:lang w:eastAsia="zh-CN"/>
        </w:rPr>
        <w:t xml:space="preserve"> </w:t>
      </w:r>
      <w:r w:rsidR="00750709" w:rsidRPr="00F75FE0">
        <w:rPr>
          <w:rFonts w:ascii="Times" w:eastAsiaTheme="minorEastAsia" w:hAnsi="Times"/>
          <w:lang w:eastAsia="zh-CN"/>
        </w:rPr>
        <w:t xml:space="preserve">configured by </w:t>
      </w:r>
      <w:r w:rsidR="00750709" w:rsidRPr="00F75FE0">
        <w:rPr>
          <w:rFonts w:ascii="Times" w:hAnsi="Times"/>
        </w:rPr>
        <w:t>search</w:t>
      </w:r>
      <w:r w:rsidR="00750709" w:rsidRPr="00F75FE0">
        <w:rPr>
          <w:rFonts w:ascii="Times" w:hAnsi="Times" w:hint="eastAsia"/>
        </w:rPr>
        <w:t>S</w:t>
      </w:r>
      <w:r w:rsidR="00750709" w:rsidRPr="00F75FE0">
        <w:rPr>
          <w:rFonts w:ascii="Times" w:hAnsi="Times"/>
        </w:rPr>
        <w:t>paceZero</w:t>
      </w:r>
      <w:r w:rsidR="00750709">
        <w:rPr>
          <w:rFonts w:ascii="Times" w:hAnsi="Times"/>
        </w:rPr>
        <w:t xml:space="preserve"> in MIB</w:t>
      </w:r>
      <w:r w:rsidR="00DF3A94" w:rsidRPr="00056664">
        <w:rPr>
          <w:rFonts w:eastAsiaTheme="minorEastAsia"/>
          <w:lang w:eastAsia="zh-CN"/>
        </w:rPr>
        <w:t>:</w:t>
      </w:r>
      <w:bookmarkEnd w:id="9"/>
    </w:p>
    <w:p w14:paraId="0C444D4D" w14:textId="77777777" w:rsidR="00750709" w:rsidRPr="00601E70" w:rsidRDefault="00750709" w:rsidP="00750709">
      <w:pPr>
        <w:pStyle w:val="a0"/>
        <w:numPr>
          <w:ilvl w:val="0"/>
          <w:numId w:val="21"/>
        </w:numPr>
        <w:spacing w:before="120"/>
        <w:rPr>
          <w:rFonts w:eastAsiaTheme="minorEastAsia"/>
          <w:b/>
          <w:bCs/>
          <w:lang w:eastAsia="zh-CN"/>
        </w:rPr>
      </w:pPr>
      <w:r w:rsidRPr="00601E70">
        <w:rPr>
          <w:rFonts w:eastAsiaTheme="minorEastAsia"/>
          <w:b/>
          <w:bCs/>
          <w:lang w:eastAsia="zh-CN"/>
        </w:rPr>
        <w:t>Option 1: Using the spare 1 bit in MIB</w:t>
      </w:r>
    </w:p>
    <w:p w14:paraId="335645BC" w14:textId="77777777" w:rsidR="00750709" w:rsidRPr="00601E70" w:rsidRDefault="00750709" w:rsidP="00750709">
      <w:pPr>
        <w:pStyle w:val="a0"/>
        <w:numPr>
          <w:ilvl w:val="0"/>
          <w:numId w:val="21"/>
        </w:numPr>
        <w:spacing w:before="120"/>
        <w:rPr>
          <w:rFonts w:eastAsiaTheme="minorEastAsia"/>
          <w:b/>
          <w:bCs/>
          <w:lang w:eastAsia="zh-CN"/>
        </w:rPr>
      </w:pPr>
      <w:r w:rsidRPr="00601E70">
        <w:rPr>
          <w:rFonts w:eastAsiaTheme="minorEastAsia"/>
          <w:b/>
          <w:bCs/>
          <w:lang w:eastAsia="zh-CN"/>
        </w:rPr>
        <w:t xml:space="preserve">Option 2: Using </w:t>
      </w:r>
      <w:bookmarkStart w:id="10" w:name="_Hlk193893942"/>
      <w:r w:rsidRPr="00601E70">
        <w:rPr>
          <w:rFonts w:eastAsiaTheme="minorEastAsia"/>
          <w:b/>
          <w:bCs/>
          <w:lang w:eastAsia="zh-CN"/>
        </w:rPr>
        <w:t>reserved bit(s) in PBCH payload</w:t>
      </w:r>
      <w:bookmarkEnd w:id="10"/>
    </w:p>
    <w:p w14:paraId="0FBE1112" w14:textId="1FCDEE28" w:rsidR="00750709" w:rsidRPr="00601E70" w:rsidRDefault="00750709" w:rsidP="00750709">
      <w:pPr>
        <w:pStyle w:val="a0"/>
        <w:numPr>
          <w:ilvl w:val="0"/>
          <w:numId w:val="21"/>
        </w:numPr>
        <w:spacing w:before="120"/>
        <w:rPr>
          <w:rFonts w:eastAsiaTheme="minorEastAsia"/>
          <w:b/>
          <w:bCs/>
          <w:lang w:eastAsia="zh-CN"/>
        </w:rPr>
      </w:pPr>
      <w:r w:rsidRPr="00601E70">
        <w:rPr>
          <w:rFonts w:eastAsiaTheme="minorEastAsia"/>
          <w:b/>
          <w:bCs/>
          <w:lang w:eastAsia="zh-CN"/>
        </w:rPr>
        <w:t>Option 3: Using codepoint(s) in PBCH payload</w:t>
      </w:r>
    </w:p>
    <w:p w14:paraId="748662BE" w14:textId="77777777" w:rsidR="00C80C4F" w:rsidRPr="005B0D59" w:rsidRDefault="00C80C4F" w:rsidP="005B0D59">
      <w:pPr>
        <w:pStyle w:val="a0"/>
        <w:numPr>
          <w:ilvl w:val="1"/>
          <w:numId w:val="21"/>
        </w:numPr>
        <w:spacing w:before="120"/>
        <w:rPr>
          <w:rFonts w:eastAsiaTheme="minorEastAsia"/>
          <w:b/>
          <w:bCs/>
          <w:lang w:eastAsia="zh-CN"/>
        </w:rPr>
      </w:pPr>
      <w:r w:rsidRPr="005B0D59">
        <w:rPr>
          <w:rFonts w:eastAsiaTheme="minorEastAsia"/>
          <w:b/>
          <w:bCs/>
          <w:lang w:eastAsia="zh-CN"/>
        </w:rPr>
        <w:t>Option 3-1: Reserved entries</w:t>
      </w:r>
    </w:p>
    <w:p w14:paraId="6286FD1F" w14:textId="1C1DD2F9" w:rsidR="00C80C4F" w:rsidRPr="005B0D59" w:rsidRDefault="00C80C4F" w:rsidP="005B0D59">
      <w:pPr>
        <w:pStyle w:val="a0"/>
        <w:numPr>
          <w:ilvl w:val="1"/>
          <w:numId w:val="21"/>
        </w:numPr>
        <w:spacing w:before="120"/>
        <w:rPr>
          <w:rFonts w:eastAsiaTheme="minorEastAsia"/>
          <w:b/>
          <w:bCs/>
          <w:lang w:eastAsia="zh-CN"/>
        </w:rPr>
      </w:pPr>
      <w:r w:rsidRPr="005B0D59">
        <w:rPr>
          <w:rFonts w:eastAsiaTheme="minorEastAsia"/>
          <w:b/>
          <w:bCs/>
          <w:lang w:eastAsia="zh-CN"/>
        </w:rPr>
        <w:t>Option 3-2: Under the assumption of max. bandwidth, the entries with more than 25 PRBs and/or non-zero RB offset</w:t>
      </w:r>
    </w:p>
    <w:p w14:paraId="6FA96FE4" w14:textId="77777777" w:rsidR="00C80C4F" w:rsidRPr="001D62F8" w:rsidRDefault="00C80C4F" w:rsidP="005B0D59">
      <w:pPr>
        <w:pStyle w:val="a0"/>
        <w:numPr>
          <w:ilvl w:val="1"/>
          <w:numId w:val="21"/>
        </w:numPr>
        <w:spacing w:before="120"/>
        <w:rPr>
          <w:rFonts w:eastAsiaTheme="minorEastAsia"/>
          <w:lang w:eastAsia="zh-CN"/>
        </w:rPr>
      </w:pPr>
      <w:r w:rsidRPr="005B0D59">
        <w:rPr>
          <w:rFonts w:eastAsiaTheme="minorEastAsia"/>
          <w:b/>
          <w:bCs/>
          <w:lang w:eastAsia="zh-CN"/>
        </w:rPr>
        <w:t>Option 3-3: The entries other than those included in Option 3-1 and 3-2</w:t>
      </w:r>
    </w:p>
    <w:p w14:paraId="09A195DE" w14:textId="77777777" w:rsidR="00750709" w:rsidRPr="00601E70" w:rsidRDefault="00750709" w:rsidP="00750709">
      <w:pPr>
        <w:pStyle w:val="a0"/>
        <w:numPr>
          <w:ilvl w:val="0"/>
          <w:numId w:val="21"/>
        </w:numPr>
        <w:spacing w:before="120"/>
        <w:rPr>
          <w:rFonts w:eastAsiaTheme="minorEastAsia"/>
          <w:b/>
          <w:bCs/>
          <w:lang w:eastAsia="zh-CN"/>
        </w:rPr>
      </w:pPr>
      <w:r w:rsidRPr="00601E70">
        <w:rPr>
          <w:rFonts w:eastAsiaTheme="minorEastAsia"/>
          <w:b/>
          <w:bCs/>
          <w:lang w:eastAsia="zh-CN"/>
        </w:rPr>
        <w:lastRenderedPageBreak/>
        <w:t>Option 4: UE blind decoding without signaling from the network during initial access</w:t>
      </w:r>
    </w:p>
    <w:p w14:paraId="0281B73C" w14:textId="77777777" w:rsidR="00DF3A94" w:rsidRPr="00056664" w:rsidRDefault="00DF3A94" w:rsidP="00DF3A94">
      <w:pPr>
        <w:pStyle w:val="a0"/>
        <w:spacing w:before="120"/>
        <w:rPr>
          <w:rFonts w:eastAsiaTheme="minorEastAsia"/>
          <w:b/>
          <w:bCs/>
          <w:lang w:eastAsia="zh-CN"/>
        </w:rPr>
      </w:pPr>
      <w:r>
        <w:rPr>
          <w:rFonts w:eastAsiaTheme="minorEastAsia"/>
          <w:b/>
          <w:bCs/>
          <w:lang w:eastAsia="zh-CN"/>
        </w:rPr>
        <w:t>For</w:t>
      </w:r>
      <w:r w:rsidRPr="00056664">
        <w:rPr>
          <w:rFonts w:eastAsiaTheme="minorEastAsia"/>
          <w:b/>
          <w:bCs/>
          <w:lang w:eastAsia="zh-CN"/>
        </w:rPr>
        <w:t xml:space="preserve"> the above options</w:t>
      </w:r>
      <w:r>
        <w:rPr>
          <w:rFonts w:eastAsiaTheme="minorEastAsia"/>
          <w:b/>
          <w:bCs/>
          <w:lang w:eastAsia="zh-CN"/>
        </w:rPr>
        <w:t>,</w:t>
      </w:r>
      <w:r w:rsidRPr="00056664">
        <w:rPr>
          <w:rFonts w:eastAsiaTheme="minorEastAsia"/>
          <w:b/>
          <w:bCs/>
          <w:lang w:eastAsia="zh-CN"/>
        </w:rPr>
        <w:t xml:space="preserve"> </w:t>
      </w:r>
    </w:p>
    <w:p w14:paraId="6F51E9AE" w14:textId="31D63F2D" w:rsidR="00DF3A94" w:rsidRPr="001641AD" w:rsidRDefault="00DF3A94" w:rsidP="00580B5B">
      <w:pPr>
        <w:pStyle w:val="a0"/>
        <w:numPr>
          <w:ilvl w:val="0"/>
          <w:numId w:val="22"/>
        </w:numPr>
        <w:spacing w:before="120"/>
        <w:rPr>
          <w:rFonts w:eastAsiaTheme="minorEastAsia"/>
          <w:b/>
          <w:bCs/>
          <w:lang w:eastAsia="zh-CN"/>
        </w:rPr>
      </w:pPr>
      <w:r w:rsidRPr="001641AD">
        <w:rPr>
          <w:rFonts w:eastAsiaTheme="minorEastAsia"/>
          <w:b/>
          <w:bCs/>
          <w:lang w:eastAsia="zh-CN"/>
        </w:rPr>
        <w:t xml:space="preserve">Both </w:t>
      </w:r>
      <w:r w:rsidR="00601E70" w:rsidRPr="001641AD">
        <w:rPr>
          <w:rFonts w:eastAsiaTheme="minorEastAsia"/>
          <w:b/>
          <w:bCs/>
          <w:lang w:eastAsia="zh-CN"/>
        </w:rPr>
        <w:t>O</w:t>
      </w:r>
      <w:r w:rsidRPr="001641AD">
        <w:rPr>
          <w:rFonts w:eastAsiaTheme="minorEastAsia"/>
          <w:b/>
          <w:bCs/>
          <w:lang w:eastAsia="zh-CN"/>
        </w:rPr>
        <w:t xml:space="preserve">ption 1 and </w:t>
      </w:r>
      <w:r w:rsidR="00750709" w:rsidRPr="001641AD">
        <w:rPr>
          <w:rFonts w:eastAsiaTheme="minorEastAsia"/>
          <w:b/>
          <w:bCs/>
          <w:lang w:eastAsia="zh-CN"/>
        </w:rPr>
        <w:t>3</w:t>
      </w:r>
      <w:r w:rsidRPr="001641AD">
        <w:rPr>
          <w:rFonts w:eastAsiaTheme="minorEastAsia"/>
          <w:b/>
          <w:bCs/>
          <w:lang w:eastAsia="zh-CN"/>
        </w:rPr>
        <w:t xml:space="preserve">-1 can only </w:t>
      </w:r>
      <w:r w:rsidR="00750709" w:rsidRPr="001641AD">
        <w:rPr>
          <w:rFonts w:eastAsiaTheme="minorEastAsia"/>
          <w:b/>
          <w:bCs/>
          <w:lang w:eastAsia="zh-CN"/>
        </w:rPr>
        <w:t>deliver 1 bit</w:t>
      </w:r>
      <w:r w:rsidRPr="001641AD">
        <w:rPr>
          <w:rFonts w:eastAsiaTheme="minorEastAsia"/>
          <w:b/>
          <w:bCs/>
          <w:lang w:eastAsia="zh-CN"/>
        </w:rPr>
        <w:t>, which can only indicate the enabling or disabling of PDCCH repetition.</w:t>
      </w:r>
      <w:r w:rsidR="00750709" w:rsidRPr="001641AD">
        <w:rPr>
          <w:rFonts w:eastAsiaTheme="minorEastAsia"/>
          <w:b/>
          <w:bCs/>
          <w:lang w:eastAsia="zh-CN"/>
        </w:rPr>
        <w:t xml:space="preserve"> Option 2, 3</w:t>
      </w:r>
      <w:r w:rsidRPr="001641AD">
        <w:rPr>
          <w:rFonts w:eastAsiaTheme="minorEastAsia"/>
          <w:b/>
          <w:bCs/>
          <w:lang w:eastAsia="zh-CN"/>
        </w:rPr>
        <w:t>-2</w:t>
      </w:r>
      <w:r w:rsidR="00731324">
        <w:rPr>
          <w:rFonts w:eastAsiaTheme="minorEastAsia"/>
          <w:b/>
          <w:bCs/>
          <w:lang w:eastAsia="zh-CN"/>
        </w:rPr>
        <w:t xml:space="preserve"> </w:t>
      </w:r>
      <w:r w:rsidR="00731324">
        <w:rPr>
          <w:rFonts w:eastAsiaTheme="minorEastAsia" w:hint="eastAsia"/>
          <w:b/>
          <w:bCs/>
          <w:lang w:eastAsia="zh-CN"/>
        </w:rPr>
        <w:t>and</w:t>
      </w:r>
      <w:r w:rsidR="00731324">
        <w:rPr>
          <w:rFonts w:eastAsiaTheme="minorEastAsia"/>
          <w:b/>
          <w:bCs/>
          <w:lang w:eastAsia="zh-CN"/>
        </w:rPr>
        <w:t xml:space="preserve"> </w:t>
      </w:r>
      <w:r w:rsidR="00750709" w:rsidRPr="001641AD">
        <w:rPr>
          <w:rFonts w:eastAsiaTheme="minorEastAsia"/>
          <w:b/>
          <w:bCs/>
          <w:lang w:eastAsia="zh-CN"/>
        </w:rPr>
        <w:t>3</w:t>
      </w:r>
      <w:r w:rsidRPr="001641AD">
        <w:rPr>
          <w:rFonts w:eastAsiaTheme="minorEastAsia"/>
          <w:b/>
          <w:bCs/>
          <w:lang w:eastAsia="zh-CN"/>
        </w:rPr>
        <w:t>-3 can deliver more information</w:t>
      </w:r>
      <w:r w:rsidR="00750709" w:rsidRPr="001641AD">
        <w:rPr>
          <w:rFonts w:eastAsiaTheme="minorEastAsia"/>
          <w:b/>
          <w:bCs/>
          <w:lang w:eastAsia="zh-CN"/>
        </w:rPr>
        <w:t xml:space="preserve"> than 1 bit</w:t>
      </w:r>
      <w:r w:rsidRPr="001641AD">
        <w:rPr>
          <w:rFonts w:eastAsiaTheme="minorEastAsia"/>
          <w:b/>
          <w:bCs/>
          <w:lang w:eastAsia="zh-CN"/>
        </w:rPr>
        <w:t>, such as the positions of the PDCCH repetition.</w:t>
      </w:r>
      <w:r w:rsidR="001641AD">
        <w:rPr>
          <w:rFonts w:eastAsiaTheme="minorEastAsia"/>
          <w:b/>
          <w:bCs/>
          <w:lang w:eastAsia="zh-CN"/>
        </w:rPr>
        <w:t xml:space="preserve"> </w:t>
      </w:r>
    </w:p>
    <w:p w14:paraId="347EA1A3" w14:textId="2DB1DDE4" w:rsidR="00DF3A94" w:rsidRDefault="00DF3A94" w:rsidP="00DF3A94">
      <w:pPr>
        <w:pStyle w:val="a0"/>
        <w:numPr>
          <w:ilvl w:val="0"/>
          <w:numId w:val="22"/>
        </w:numPr>
        <w:spacing w:before="120"/>
        <w:rPr>
          <w:rFonts w:eastAsiaTheme="minorEastAsia"/>
          <w:b/>
          <w:bCs/>
          <w:lang w:eastAsia="zh-CN"/>
        </w:rPr>
      </w:pPr>
      <w:r w:rsidRPr="00056664">
        <w:rPr>
          <w:rFonts w:eastAsiaTheme="minorEastAsia"/>
          <w:b/>
          <w:bCs/>
          <w:lang w:eastAsia="zh-CN"/>
        </w:rPr>
        <w:t xml:space="preserve">Option </w:t>
      </w:r>
      <w:r w:rsidR="00750709">
        <w:rPr>
          <w:rFonts w:eastAsiaTheme="minorEastAsia"/>
          <w:b/>
          <w:bCs/>
          <w:lang w:eastAsia="zh-CN"/>
        </w:rPr>
        <w:t>3</w:t>
      </w:r>
      <w:r w:rsidRPr="00056664">
        <w:rPr>
          <w:rFonts w:eastAsiaTheme="minorEastAsia"/>
          <w:b/>
          <w:bCs/>
          <w:lang w:eastAsia="zh-CN"/>
        </w:rPr>
        <w:t>-1</w:t>
      </w:r>
      <w:r w:rsidR="00731324">
        <w:rPr>
          <w:rFonts w:eastAsiaTheme="minorEastAsia"/>
          <w:b/>
          <w:bCs/>
          <w:lang w:eastAsia="zh-CN"/>
        </w:rPr>
        <w:t xml:space="preserve"> and Option 3-2</w:t>
      </w:r>
      <w:r w:rsidRPr="00056664">
        <w:rPr>
          <w:rFonts w:eastAsiaTheme="minorEastAsia"/>
          <w:b/>
          <w:bCs/>
          <w:lang w:eastAsia="zh-CN"/>
        </w:rPr>
        <w:t xml:space="preserve"> </w:t>
      </w:r>
      <w:r>
        <w:rPr>
          <w:rFonts w:eastAsiaTheme="minorEastAsia"/>
          <w:b/>
          <w:bCs/>
          <w:lang w:eastAsia="zh-CN"/>
        </w:rPr>
        <w:t xml:space="preserve">bar all </w:t>
      </w:r>
      <w:r w:rsidR="00731324">
        <w:rPr>
          <w:rFonts w:eastAsiaTheme="minorEastAsia"/>
          <w:b/>
          <w:bCs/>
          <w:lang w:eastAsia="zh-CN"/>
        </w:rPr>
        <w:t>legacy</w:t>
      </w:r>
      <w:r>
        <w:rPr>
          <w:rFonts w:eastAsiaTheme="minorEastAsia"/>
          <w:b/>
          <w:bCs/>
          <w:lang w:eastAsia="zh-CN"/>
        </w:rPr>
        <w:t xml:space="preserve"> UEs if PDCCH repetition is enabled, while the other options may allow the </w:t>
      </w:r>
      <w:r w:rsidR="00731324">
        <w:rPr>
          <w:rFonts w:eastAsiaTheme="minorEastAsia"/>
          <w:b/>
          <w:bCs/>
          <w:lang w:eastAsia="zh-CN"/>
        </w:rPr>
        <w:t>legacy</w:t>
      </w:r>
      <w:r>
        <w:rPr>
          <w:rFonts w:eastAsiaTheme="minorEastAsia"/>
          <w:b/>
          <w:bCs/>
          <w:lang w:eastAsia="zh-CN"/>
        </w:rPr>
        <w:t xml:space="preserve"> UEs to detect the PDCCH at the cost of potential </w:t>
      </w:r>
      <w:r w:rsidRPr="00056664">
        <w:rPr>
          <w:rFonts w:eastAsiaTheme="minorEastAsia"/>
          <w:b/>
          <w:bCs/>
          <w:lang w:eastAsia="zh-CN"/>
        </w:rPr>
        <w:t>compatibility issues</w:t>
      </w:r>
      <w:r>
        <w:rPr>
          <w:rFonts w:eastAsiaTheme="minorEastAsia"/>
          <w:b/>
          <w:bCs/>
          <w:lang w:eastAsia="zh-CN"/>
        </w:rPr>
        <w:t>.</w:t>
      </w:r>
      <w:r w:rsidR="00731324">
        <w:rPr>
          <w:rFonts w:eastAsiaTheme="minorEastAsia"/>
          <w:b/>
          <w:bCs/>
          <w:lang w:eastAsia="zh-CN"/>
        </w:rPr>
        <w:t xml:space="preserve"> Particularly, Option 3-3 may induce additional overheads at the network side.</w:t>
      </w:r>
    </w:p>
    <w:p w14:paraId="12090BE7" w14:textId="3127179E" w:rsidR="001641AD" w:rsidRDefault="001641AD" w:rsidP="00DF3A94">
      <w:pPr>
        <w:pStyle w:val="a0"/>
        <w:numPr>
          <w:ilvl w:val="0"/>
          <w:numId w:val="22"/>
        </w:numPr>
        <w:spacing w:before="120"/>
        <w:rPr>
          <w:rFonts w:eastAsiaTheme="minorEastAsia"/>
          <w:b/>
          <w:bCs/>
          <w:lang w:eastAsia="zh-CN"/>
        </w:rPr>
      </w:pPr>
      <w:r>
        <w:rPr>
          <w:rFonts w:eastAsiaTheme="minorEastAsia"/>
          <w:b/>
          <w:bCs/>
          <w:lang w:eastAsia="zh-CN"/>
        </w:rPr>
        <w:t xml:space="preserve">Besides the potential </w:t>
      </w:r>
      <w:r w:rsidRPr="00056664">
        <w:rPr>
          <w:rFonts w:eastAsiaTheme="minorEastAsia"/>
          <w:b/>
          <w:bCs/>
          <w:lang w:eastAsia="zh-CN"/>
        </w:rPr>
        <w:t>compatibility issue</w:t>
      </w:r>
      <w:r>
        <w:rPr>
          <w:rFonts w:eastAsiaTheme="minorEastAsia"/>
          <w:b/>
          <w:bCs/>
          <w:lang w:eastAsia="zh-CN"/>
        </w:rPr>
        <w:t xml:space="preserve">, Option 4 could </w:t>
      </w:r>
      <w:r w:rsidRPr="001641AD">
        <w:rPr>
          <w:rFonts w:eastAsiaTheme="minorEastAsia"/>
          <w:b/>
          <w:bCs/>
          <w:lang w:eastAsia="zh-CN"/>
        </w:rPr>
        <w:t>constrain the scheduling flexibility</w:t>
      </w:r>
      <w:r>
        <w:rPr>
          <w:rFonts w:eastAsiaTheme="minorEastAsia"/>
          <w:b/>
          <w:bCs/>
          <w:lang w:eastAsia="zh-CN"/>
        </w:rPr>
        <w:t xml:space="preserve"> of the network and </w:t>
      </w:r>
      <w:r w:rsidRPr="001641AD">
        <w:rPr>
          <w:rFonts w:eastAsiaTheme="minorEastAsia"/>
          <w:b/>
          <w:bCs/>
          <w:lang w:eastAsia="zh-CN"/>
        </w:rPr>
        <w:t>induc</w:t>
      </w:r>
      <w:r>
        <w:rPr>
          <w:rFonts w:eastAsiaTheme="minorEastAsia"/>
          <w:b/>
          <w:bCs/>
          <w:lang w:eastAsia="zh-CN"/>
        </w:rPr>
        <w:t>e</w:t>
      </w:r>
      <w:r w:rsidRPr="001641AD">
        <w:rPr>
          <w:rFonts w:eastAsiaTheme="minorEastAsia"/>
          <w:b/>
          <w:bCs/>
          <w:lang w:eastAsia="zh-CN"/>
        </w:rPr>
        <w:t xml:space="preserve"> higher complexity</w:t>
      </w:r>
      <w:r w:rsidR="000E2EC3">
        <w:rPr>
          <w:rFonts w:eastAsiaTheme="minorEastAsia"/>
          <w:b/>
          <w:bCs/>
          <w:lang w:eastAsia="zh-CN"/>
        </w:rPr>
        <w:t xml:space="preserve"> at the UE side</w:t>
      </w:r>
      <w:r w:rsidRPr="001641AD">
        <w:rPr>
          <w:rFonts w:eastAsiaTheme="minorEastAsia"/>
          <w:b/>
          <w:bCs/>
          <w:lang w:eastAsia="zh-CN"/>
        </w:rPr>
        <w:t xml:space="preserve"> </w:t>
      </w:r>
      <w:r w:rsidR="000E2EC3">
        <w:rPr>
          <w:rFonts w:eastAsiaTheme="minorEastAsia"/>
          <w:b/>
          <w:bCs/>
          <w:lang w:eastAsia="zh-CN"/>
        </w:rPr>
        <w:t>during</w:t>
      </w:r>
      <w:r w:rsidR="000E2EC3" w:rsidRPr="001641AD">
        <w:rPr>
          <w:rFonts w:eastAsiaTheme="minorEastAsia"/>
          <w:b/>
          <w:bCs/>
          <w:lang w:eastAsia="zh-CN"/>
        </w:rPr>
        <w:t xml:space="preserve"> </w:t>
      </w:r>
      <w:r w:rsidRPr="001641AD">
        <w:rPr>
          <w:rFonts w:eastAsiaTheme="minorEastAsia"/>
          <w:b/>
          <w:bCs/>
          <w:lang w:eastAsia="zh-CN"/>
        </w:rPr>
        <w:t>the initial cell search</w:t>
      </w:r>
      <w:r>
        <w:rPr>
          <w:rFonts w:eastAsiaTheme="minorEastAsia"/>
          <w:b/>
          <w:bCs/>
          <w:lang w:eastAsia="zh-CN"/>
        </w:rPr>
        <w:t>.</w:t>
      </w:r>
    </w:p>
    <w:p w14:paraId="7113B229" w14:textId="77777777" w:rsidR="00E00E16" w:rsidRDefault="00E00E16" w:rsidP="00E00E16">
      <w:pPr>
        <w:pStyle w:val="a5"/>
        <w:rPr>
          <w:rFonts w:eastAsiaTheme="minorEastAsia"/>
          <w:lang w:eastAsia="zh-CN"/>
        </w:rPr>
      </w:pPr>
      <w:bookmarkStart w:id="11" w:name="_Ref194078651"/>
      <w:r>
        <w:t xml:space="preserve">Observation </w:t>
      </w:r>
      <w:r>
        <w:fldChar w:fldCharType="begin"/>
      </w:r>
      <w:r>
        <w:instrText xml:space="preserve"> SEQ Observation \* ARABIC </w:instrText>
      </w:r>
      <w:r>
        <w:fldChar w:fldCharType="separate"/>
      </w:r>
      <w:r>
        <w:rPr>
          <w:noProof/>
        </w:rPr>
        <w:t>3</w:t>
      </w:r>
      <w:r>
        <w:fldChar w:fldCharType="end"/>
      </w:r>
      <w:r w:rsidRPr="004B5798">
        <w:rPr>
          <w:rFonts w:eastAsiaTheme="minorEastAsia"/>
          <w:lang w:eastAsia="zh-CN"/>
        </w:rPr>
        <w:t xml:space="preserve">: </w:t>
      </w:r>
      <w:r>
        <w:rPr>
          <w:rFonts w:eastAsiaTheme="minorEastAsia"/>
          <w:lang w:eastAsia="zh-CN"/>
        </w:rPr>
        <w:t>For the indication by the reserved bit(s) in MIB or PBCH payload, legacy UEs may detect one of the repeated PDCCH candidates but may not be able to find the scheduled PDSCH. A proper design of PDCCH repetition and/or SIB1 PDSCH repetition is needed to ensure the legacy UEs successfully receiving the subsequent PDSCH.</w:t>
      </w:r>
      <w:bookmarkEnd w:id="11"/>
    </w:p>
    <w:p w14:paraId="67F6B42D" w14:textId="77777777" w:rsidR="00E00E16" w:rsidRDefault="00E00E16" w:rsidP="00601E70">
      <w:pPr>
        <w:pStyle w:val="a5"/>
      </w:pPr>
      <w:bookmarkStart w:id="12" w:name="_Ref194079009"/>
    </w:p>
    <w:p w14:paraId="2E83A3EA" w14:textId="5C256E14" w:rsidR="00601E70" w:rsidRDefault="000B6BA7" w:rsidP="00601E70">
      <w:pPr>
        <w:pStyle w:val="a5"/>
        <w:rPr>
          <w:rFonts w:eastAsiaTheme="minorEastAsia"/>
          <w:lang w:eastAsia="zh-CN"/>
        </w:rPr>
      </w:pPr>
      <w:bookmarkStart w:id="13" w:name="_Ref194080106"/>
      <w:r>
        <w:t xml:space="preserve">Proposal </w:t>
      </w:r>
      <w:fldSimple w:instr=" SEQ Proposal \* ARABIC ">
        <w:r w:rsidR="005B0D59">
          <w:rPr>
            <w:noProof/>
          </w:rPr>
          <w:t>2</w:t>
        </w:r>
      </w:fldSimple>
      <w:r w:rsidR="00601E70" w:rsidRPr="004B5798">
        <w:rPr>
          <w:rFonts w:eastAsiaTheme="minorEastAsia"/>
          <w:lang w:eastAsia="zh-CN"/>
        </w:rPr>
        <w:t xml:space="preserve">: </w:t>
      </w:r>
      <w:r w:rsidR="00CD21AE">
        <w:rPr>
          <w:rFonts w:eastAsiaTheme="minorEastAsia"/>
          <w:lang w:eastAsia="zh-CN"/>
        </w:rPr>
        <w:t>To achieve the flexible configuration of PDCCH repetition, s</w:t>
      </w:r>
      <w:r w:rsidR="000E2EC3">
        <w:rPr>
          <w:rFonts w:eastAsiaTheme="minorEastAsia"/>
          <w:lang w:eastAsia="zh-CN"/>
        </w:rPr>
        <w:t xml:space="preserve">upport the following option </w:t>
      </w:r>
      <w:r w:rsidR="00601E70">
        <w:rPr>
          <w:rFonts w:eastAsiaTheme="minorEastAsia"/>
          <w:lang w:eastAsia="zh-CN"/>
        </w:rPr>
        <w:t xml:space="preserve">to indicate </w:t>
      </w:r>
      <w:r w:rsidR="00A45BDD">
        <w:rPr>
          <w:rFonts w:ascii="Times" w:hAnsi="Times"/>
        </w:rPr>
        <w:t xml:space="preserve">the repetition of </w:t>
      </w:r>
      <w:r w:rsidR="00A45BDD" w:rsidRPr="00F75FE0">
        <w:rPr>
          <w:rFonts w:ascii="Times" w:eastAsiaTheme="minorEastAsia" w:hAnsi="Times"/>
          <w:lang w:eastAsia="zh-CN"/>
        </w:rPr>
        <w:t>Type-0 CSS PDCCH</w:t>
      </w:r>
      <w:r w:rsidR="00A45BDD">
        <w:rPr>
          <w:rFonts w:ascii="Times" w:eastAsiaTheme="minorEastAsia" w:hAnsi="Times"/>
          <w:lang w:eastAsia="zh-CN"/>
        </w:rPr>
        <w:t xml:space="preserve"> </w:t>
      </w:r>
      <w:r w:rsidR="00A45BDD" w:rsidRPr="00F75FE0">
        <w:rPr>
          <w:rFonts w:ascii="Times" w:eastAsiaTheme="minorEastAsia" w:hAnsi="Times"/>
          <w:lang w:eastAsia="zh-CN"/>
        </w:rPr>
        <w:t xml:space="preserve">configured by </w:t>
      </w:r>
      <w:r w:rsidR="00A45BDD" w:rsidRPr="00F75FE0">
        <w:rPr>
          <w:rFonts w:ascii="Times" w:hAnsi="Times"/>
        </w:rPr>
        <w:t>search</w:t>
      </w:r>
      <w:r w:rsidR="00A45BDD" w:rsidRPr="00F75FE0">
        <w:rPr>
          <w:rFonts w:ascii="Times" w:hAnsi="Times" w:hint="eastAsia"/>
        </w:rPr>
        <w:t>S</w:t>
      </w:r>
      <w:r w:rsidR="00A45BDD" w:rsidRPr="00F75FE0">
        <w:rPr>
          <w:rFonts w:ascii="Times" w:hAnsi="Times"/>
        </w:rPr>
        <w:t>paceZero</w:t>
      </w:r>
      <w:r w:rsidR="00A45BDD">
        <w:rPr>
          <w:rFonts w:ascii="Times" w:hAnsi="Times"/>
        </w:rPr>
        <w:t xml:space="preserve"> in MIB</w:t>
      </w:r>
      <w:r w:rsidR="00601E70">
        <w:rPr>
          <w:rFonts w:eastAsiaTheme="minorEastAsia"/>
          <w:lang w:eastAsia="zh-CN"/>
        </w:rPr>
        <w:t>,</w:t>
      </w:r>
      <w:bookmarkEnd w:id="12"/>
      <w:bookmarkEnd w:id="13"/>
    </w:p>
    <w:p w14:paraId="5FFCBAFA" w14:textId="6A212065" w:rsidR="000E2EC3" w:rsidRDefault="000E2EC3" w:rsidP="00601E70">
      <w:pPr>
        <w:pStyle w:val="a0"/>
        <w:numPr>
          <w:ilvl w:val="0"/>
          <w:numId w:val="21"/>
        </w:numPr>
        <w:spacing w:before="120"/>
        <w:rPr>
          <w:rFonts w:eastAsiaTheme="minorEastAsia"/>
          <w:b/>
          <w:bCs/>
          <w:lang w:eastAsia="zh-CN"/>
        </w:rPr>
      </w:pPr>
      <w:r>
        <w:rPr>
          <w:rFonts w:eastAsiaTheme="minorEastAsia"/>
          <w:b/>
          <w:bCs/>
          <w:lang w:eastAsia="zh-CN"/>
        </w:rPr>
        <w:t>2 bits</w:t>
      </w:r>
      <w:r w:rsidR="00E00E16">
        <w:rPr>
          <w:rFonts w:eastAsiaTheme="minorEastAsia"/>
          <w:b/>
          <w:bCs/>
          <w:lang w:eastAsia="zh-CN"/>
        </w:rPr>
        <w:t xml:space="preserve"> </w:t>
      </w:r>
      <w:r w:rsidR="00E00E16">
        <w:rPr>
          <w:rFonts w:eastAsiaTheme="minorEastAsia" w:hint="eastAsia"/>
          <w:b/>
          <w:bCs/>
          <w:lang w:eastAsia="zh-CN"/>
        </w:rPr>
        <w:t>by</w:t>
      </w:r>
      <w:r>
        <w:rPr>
          <w:rFonts w:eastAsiaTheme="minorEastAsia"/>
          <w:b/>
          <w:bCs/>
          <w:lang w:eastAsia="zh-CN"/>
        </w:rPr>
        <w:t xml:space="preserve"> R</w:t>
      </w:r>
      <w:r w:rsidRPr="00A45BDD">
        <w:rPr>
          <w:rFonts w:eastAsiaTheme="minorEastAsia"/>
          <w:b/>
          <w:bCs/>
          <w:lang w:eastAsia="zh-CN"/>
        </w:rPr>
        <w:t>eserved bit(s) in PBCH</w:t>
      </w:r>
      <w:r>
        <w:rPr>
          <w:rFonts w:eastAsiaTheme="minorEastAsia"/>
          <w:b/>
          <w:bCs/>
          <w:lang w:eastAsia="zh-CN"/>
        </w:rPr>
        <w:t xml:space="preserve"> payload</w:t>
      </w:r>
    </w:p>
    <w:p w14:paraId="4E3FE244" w14:textId="03D83C99" w:rsidR="00601E70" w:rsidRPr="00601E70" w:rsidRDefault="00601E70" w:rsidP="00EE7535">
      <w:pPr>
        <w:pStyle w:val="a0"/>
        <w:spacing w:before="120"/>
        <w:rPr>
          <w:rFonts w:eastAsiaTheme="minorEastAsia"/>
          <w:lang w:eastAsia="zh-CN"/>
        </w:rPr>
      </w:pPr>
    </w:p>
    <w:p w14:paraId="199970A8" w14:textId="6BE6A206" w:rsidR="00601E70" w:rsidRPr="00F75FE0" w:rsidRDefault="008D45E4" w:rsidP="00EE7535">
      <w:pPr>
        <w:pStyle w:val="a0"/>
        <w:spacing w:before="120"/>
        <w:rPr>
          <w:rFonts w:eastAsiaTheme="minorEastAsia"/>
          <w:lang w:eastAsia="zh-CN"/>
        </w:rPr>
      </w:pPr>
      <w:r>
        <w:rPr>
          <w:rFonts w:eastAsiaTheme="minorEastAsia" w:hint="eastAsia"/>
          <w:lang w:eastAsia="zh-CN"/>
        </w:rPr>
        <w:t>A</w:t>
      </w:r>
      <w:r>
        <w:rPr>
          <w:rFonts w:eastAsiaTheme="minorEastAsia"/>
          <w:lang w:eastAsia="zh-CN"/>
        </w:rPr>
        <w:t xml:space="preserve">s per the agreements in RAN1#120, at least the following options to be considered for </w:t>
      </w:r>
      <w:r w:rsidRPr="008D45E4">
        <w:rPr>
          <w:rFonts w:eastAsiaTheme="minorEastAsia"/>
          <w:lang w:eastAsia="zh-CN"/>
        </w:rPr>
        <w:t>PDCCH repetition for Type0 PDCCH CSS of searchSpaceZero configured within MIB pdcch-ConfigSIB1</w:t>
      </w:r>
      <w:r w:rsidR="00025760">
        <w:rPr>
          <w:rFonts w:eastAsiaTheme="minorEastAsia"/>
          <w:lang w:eastAsia="zh-CN"/>
        </w:rPr>
        <w:t xml:space="preserve">. </w:t>
      </w:r>
    </w:p>
    <w:tbl>
      <w:tblPr>
        <w:tblStyle w:val="af6"/>
        <w:tblW w:w="0" w:type="auto"/>
        <w:tblLook w:val="04A0" w:firstRow="1" w:lastRow="0" w:firstColumn="1" w:lastColumn="0" w:noHBand="0" w:noVBand="1"/>
      </w:tblPr>
      <w:tblGrid>
        <w:gridCol w:w="9631"/>
      </w:tblGrid>
      <w:tr w:rsidR="006B6F8B" w14:paraId="1837F2CC" w14:textId="77777777" w:rsidTr="006B6F8B">
        <w:tc>
          <w:tcPr>
            <w:tcW w:w="9631" w:type="dxa"/>
          </w:tcPr>
          <w:p w14:paraId="70A9D7AB" w14:textId="592F560A" w:rsidR="006B6F8B" w:rsidRPr="00217629" w:rsidRDefault="006B6F8B" w:rsidP="006B6F8B">
            <w:pPr>
              <w:numPr>
                <w:ilvl w:val="0"/>
                <w:numId w:val="38"/>
              </w:numPr>
              <w:suppressAutoHyphens/>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w:t>
            </w:r>
            <w:r w:rsidR="00DF4928">
              <w:rPr>
                <w:rFonts w:eastAsia="Batang"/>
                <w:bCs/>
                <w:szCs w:val="20"/>
                <w:lang w:val="en-GB" w:eastAsia="x-none"/>
              </w:rPr>
              <w:t>1</w:t>
            </w:r>
            <w:r w:rsidRPr="00217629">
              <w:rPr>
                <w:rFonts w:eastAsia="Batang"/>
                <w:bCs/>
                <w:szCs w:val="20"/>
                <w:lang w:val="en-GB" w:eastAsia="x-none"/>
              </w:rPr>
              <w:t xml:space="preserve">: Support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17629">
              <w:rPr>
                <w:rFonts w:eastAsia="Batang"/>
                <w:bCs/>
                <w:szCs w:val="20"/>
                <w:lang w:val="en-GB" w:eastAsia="x-none"/>
              </w:rPr>
              <w:t xml:space="preserve">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as defined in section 13 of TS 38.213)</w:t>
            </w:r>
          </w:p>
          <w:p w14:paraId="3EC3A55F" w14:textId="77777777" w:rsidR="006B6F8B" w:rsidRPr="00217629" w:rsidRDefault="006B6F8B" w:rsidP="006B6F8B">
            <w:pPr>
              <w:numPr>
                <w:ilvl w:val="1"/>
                <w:numId w:val="31"/>
              </w:numPr>
              <w:spacing w:beforeLines="0" w:before="0" w:after="0" w:line="259" w:lineRule="auto"/>
              <w:jc w:val="left"/>
              <w:rPr>
                <w:rFonts w:eastAsia="Batang"/>
                <w:bCs/>
                <w:szCs w:val="20"/>
                <w:lang w:val="en-GB" w:eastAsia="x-none"/>
              </w:rPr>
            </w:pPr>
            <w:r w:rsidRPr="00217629">
              <w:rPr>
                <w:rFonts w:eastAsia="宋体"/>
                <w:bCs/>
                <w:szCs w:val="20"/>
                <w:lang w:eastAsia="x-none"/>
              </w:rPr>
              <w:t xml:space="preserve">Repeated </w:t>
            </w:r>
            <w:r w:rsidRPr="00217629">
              <w:rPr>
                <w:rFonts w:eastAsia="Batang"/>
                <w:bCs/>
                <w:szCs w:val="20"/>
                <w:lang w:val="en-GB" w:eastAsia="x-none"/>
              </w:rPr>
              <w:t>PDCCH candidates share the same aggregation level (AL), coded bits and same candidate index</w:t>
            </w:r>
          </w:p>
          <w:p w14:paraId="72ABF6DD" w14:textId="77777777" w:rsidR="006B6F8B" w:rsidRPr="00217629" w:rsidRDefault="006B6F8B" w:rsidP="006B6F8B">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Details including how the two PDCCH candidates are counted toward the BD limits</w:t>
            </w:r>
          </w:p>
          <w:p w14:paraId="4A2A75D2" w14:textId="77777777" w:rsidR="006B6F8B" w:rsidRPr="00217629" w:rsidRDefault="006B6F8B" w:rsidP="006B6F8B">
            <w:pPr>
              <w:numPr>
                <w:ilvl w:val="1"/>
                <w:numId w:val="31"/>
              </w:numPr>
              <w:spacing w:beforeLines="0" w:before="0" w:after="0" w:line="259" w:lineRule="auto"/>
              <w:jc w:val="left"/>
              <w:rPr>
                <w:rFonts w:eastAsia="Batang"/>
                <w:bCs/>
                <w:iCs/>
                <w:szCs w:val="20"/>
                <w:lang w:val="en-GB" w:eastAsia="x-none"/>
              </w:rPr>
            </w:pPr>
            <w:r w:rsidRPr="00217629">
              <w:rPr>
                <w:rFonts w:eastAsia="Batang"/>
                <w:bCs/>
                <w:iCs/>
                <w:szCs w:val="20"/>
                <w:lang w:val="en-GB" w:eastAsia="x-none"/>
              </w:rPr>
              <w:t xml:space="preserve">Note: with option 1, if the network repeats the Type 0 PDCCH across two consecutive slots, a legacy UE might decode the PDCCH and associated PDSCH in one slot and skip PDCCH monitoring in the other slot. </w:t>
            </w:r>
          </w:p>
          <w:p w14:paraId="59F6C4BE" w14:textId="77777777" w:rsidR="006B6F8B" w:rsidRPr="00217629" w:rsidRDefault="006B6F8B" w:rsidP="006B6F8B">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whether/how option 1 can be applicable for M=1 and M= ½</w:t>
            </w:r>
          </w:p>
          <w:p w14:paraId="6AE6837D" w14:textId="3541D6F7" w:rsidR="006B6F8B" w:rsidRPr="00217629" w:rsidRDefault="006B6F8B" w:rsidP="006B6F8B">
            <w:pPr>
              <w:numPr>
                <w:ilvl w:val="0"/>
                <w:numId w:val="38"/>
              </w:numPr>
              <w:suppressAutoHyphens/>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w:t>
            </w:r>
            <w:r w:rsidR="00DF4928">
              <w:rPr>
                <w:rFonts w:eastAsia="Batang"/>
                <w:bCs/>
                <w:szCs w:val="20"/>
                <w:lang w:val="en-GB" w:eastAsia="x-none"/>
              </w:rPr>
              <w:t>2</w:t>
            </w:r>
            <w:r w:rsidRPr="00217629">
              <w:rPr>
                <w:rFonts w:eastAsia="Batang"/>
                <w:bCs/>
                <w:szCs w:val="20"/>
                <w:lang w:val="en-GB" w:eastAsia="x-none"/>
              </w:rPr>
              <w:t xml:space="preserve">: Support </w:t>
            </w:r>
            <w:r w:rsidRPr="00217629">
              <w:rPr>
                <w:rFonts w:eastAsia="宋体"/>
                <w:bCs/>
                <w:szCs w:val="20"/>
                <w:lang w:eastAsia="x-none"/>
              </w:rPr>
              <w:t xml:space="preserve">repeated </w:t>
            </w:r>
            <w:r w:rsidRPr="00217629">
              <w:rPr>
                <w:rFonts w:eastAsia="Batang"/>
                <w:bCs/>
                <w:szCs w:val="20"/>
                <w:lang w:val="en-GB" w:eastAsia="x-none"/>
              </w:rPr>
              <w:t xml:space="preserve">PDCCH candidates in the 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217629">
              <w:rPr>
                <w:rFonts w:eastAsia="Batang"/>
                <w:bCs/>
                <w:szCs w:val="20"/>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217629">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217629">
              <w:rPr>
                <w:rFonts w:eastAsia="Batang"/>
                <w:bCs/>
                <w:szCs w:val="20"/>
                <w:lang w:val="en-GB" w:eastAsia="x-none"/>
              </w:rPr>
              <w:t xml:space="preserve"> ] associated with the same SSB index (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217629">
              <w:rPr>
                <w:rFonts w:eastAsia="Batang"/>
                <w:bCs/>
                <w:szCs w:val="20"/>
                <w:lang w:val="en-GB" w:eastAsia="x-none"/>
              </w:rPr>
              <w:t xml:space="preserve"> as defined in section 13 of TS 38.213)</w:t>
            </w:r>
          </w:p>
          <w:p w14:paraId="284F43C7" w14:textId="77777777" w:rsidR="006B6F8B" w:rsidRPr="00217629" w:rsidRDefault="006B6F8B" w:rsidP="006B6F8B">
            <w:pPr>
              <w:numPr>
                <w:ilvl w:val="1"/>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Value of X&gt;1, predefined or configured</w:t>
            </w:r>
          </w:p>
          <w:p w14:paraId="03E7FC64" w14:textId="77777777" w:rsidR="006B6F8B" w:rsidRPr="00217629" w:rsidRDefault="006B6F8B" w:rsidP="006B6F8B">
            <w:pPr>
              <w:numPr>
                <w:ilvl w:val="2"/>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FFS: Value of X </w:t>
            </w:r>
          </w:p>
          <w:p w14:paraId="75CA4CA9" w14:textId="77777777" w:rsidR="006B6F8B" w:rsidRPr="00217629" w:rsidRDefault="006B6F8B" w:rsidP="006B6F8B">
            <w:pPr>
              <w:numPr>
                <w:ilvl w:val="1"/>
                <w:numId w:val="31"/>
              </w:numPr>
              <w:spacing w:beforeLines="0" w:before="0" w:after="0" w:line="259" w:lineRule="auto"/>
              <w:jc w:val="left"/>
              <w:rPr>
                <w:rFonts w:eastAsia="Batang"/>
                <w:bCs/>
                <w:szCs w:val="20"/>
                <w:lang w:val="en-GB" w:eastAsia="x-none"/>
              </w:rPr>
            </w:pPr>
            <w:r w:rsidRPr="00217629">
              <w:rPr>
                <w:rFonts w:eastAsia="宋体"/>
                <w:bCs/>
                <w:szCs w:val="20"/>
                <w:lang w:eastAsia="x-none"/>
              </w:rPr>
              <w:t xml:space="preserve">Repeated </w:t>
            </w:r>
            <w:r w:rsidRPr="00217629">
              <w:rPr>
                <w:rFonts w:eastAsia="Batang"/>
                <w:bCs/>
                <w:szCs w:val="20"/>
                <w:lang w:val="en-GB" w:eastAsia="x-none"/>
              </w:rPr>
              <w:t>PDCCH candidates share the same aggregation level (AL), coded bits and same candidate index</w:t>
            </w:r>
          </w:p>
          <w:p w14:paraId="6CEBE268" w14:textId="77777777" w:rsidR="006B6F8B" w:rsidRPr="00217629" w:rsidRDefault="006B6F8B" w:rsidP="006B6F8B">
            <w:pPr>
              <w:numPr>
                <w:ilvl w:val="1"/>
                <w:numId w:val="31"/>
              </w:numPr>
              <w:spacing w:beforeLines="0" w:before="0" w:after="0" w:line="259" w:lineRule="auto"/>
              <w:jc w:val="left"/>
              <w:rPr>
                <w:rFonts w:eastAsia="Batang"/>
                <w:bCs/>
                <w:szCs w:val="20"/>
                <w:lang w:val="en-GB" w:eastAsia="x-none"/>
              </w:rPr>
            </w:pPr>
            <w:r w:rsidRPr="00217629">
              <w:rPr>
                <w:rFonts w:eastAsia="Batang"/>
                <w:bCs/>
                <w:iCs/>
                <w:szCs w:val="20"/>
                <w:lang w:val="en-GB" w:eastAsia="x-none"/>
              </w:rPr>
              <w:t>FFS: Backward compatibility to legacy UE</w:t>
            </w:r>
          </w:p>
          <w:p w14:paraId="3059A917" w14:textId="1730E00E" w:rsidR="006B6F8B" w:rsidRPr="00217629" w:rsidRDefault="006B6F8B" w:rsidP="006B6F8B">
            <w:pPr>
              <w:numPr>
                <w:ilvl w:val="0"/>
                <w:numId w:val="31"/>
              </w:numPr>
              <w:spacing w:beforeLines="0" w:before="0" w:after="0" w:line="259" w:lineRule="auto"/>
              <w:jc w:val="left"/>
              <w:rPr>
                <w:rFonts w:eastAsia="Batang"/>
                <w:bCs/>
                <w:strike/>
                <w:szCs w:val="20"/>
                <w:lang w:val="en-GB" w:eastAsia="x-none"/>
              </w:rPr>
            </w:pPr>
            <w:r w:rsidRPr="00217629">
              <w:rPr>
                <w:rFonts w:eastAsia="Batang"/>
                <w:bCs/>
                <w:iCs/>
                <w:szCs w:val="20"/>
                <w:lang w:val="en-GB" w:eastAsia="x-none"/>
              </w:rPr>
              <w:t xml:space="preserve">Option </w:t>
            </w:r>
            <w:r w:rsidR="00DF4928">
              <w:rPr>
                <w:rFonts w:eastAsia="Batang"/>
                <w:bCs/>
                <w:iCs/>
                <w:szCs w:val="20"/>
                <w:lang w:val="en-GB" w:eastAsia="x-none"/>
              </w:rPr>
              <w:t>3</w:t>
            </w:r>
            <w:r w:rsidRPr="00217629">
              <w:rPr>
                <w:rFonts w:eastAsia="Batang"/>
                <w:bCs/>
                <w:iCs/>
                <w:szCs w:val="20"/>
                <w:lang w:val="en-GB" w:eastAsia="x-none"/>
              </w:rPr>
              <w:t xml:space="preserve">: </w:t>
            </w:r>
          </w:p>
          <w:p w14:paraId="7AB8B430" w14:textId="77777777" w:rsidR="006B6F8B" w:rsidRPr="00217629" w:rsidRDefault="006B6F8B" w:rsidP="006B6F8B">
            <w:pPr>
              <w:numPr>
                <w:ilvl w:val="1"/>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 xml:space="preserve">The PDCCH candidates in slots n0 associated respectively with different SSB indexes are repetitions of each other and share the same aggregation level, </w:t>
            </w:r>
            <w:r w:rsidRPr="00217629">
              <w:rPr>
                <w:rFonts w:eastAsia="Batang"/>
                <w:bCs/>
                <w:szCs w:val="20"/>
                <w:lang w:val="en-GB" w:eastAsia="x-none"/>
              </w:rPr>
              <w:t xml:space="preserve">coded </w:t>
            </w:r>
            <w:proofErr w:type="gramStart"/>
            <w:r w:rsidRPr="00217629">
              <w:rPr>
                <w:rFonts w:eastAsia="Batang"/>
                <w:bCs/>
                <w:szCs w:val="20"/>
                <w:lang w:val="en-GB" w:eastAsia="x-none"/>
              </w:rPr>
              <w:t>bits</w:t>
            </w:r>
            <w:proofErr w:type="gramEnd"/>
            <w:r w:rsidRPr="00217629">
              <w:rPr>
                <w:rFonts w:eastAsia="Batang"/>
                <w:bCs/>
                <w:szCs w:val="20"/>
                <w:lang w:val="en-GB" w:eastAsia="x-none"/>
              </w:rPr>
              <w:t xml:space="preserve"> and same candidate index</w:t>
            </w:r>
          </w:p>
          <w:p w14:paraId="1AE597AA" w14:textId="77777777" w:rsidR="006B6F8B" w:rsidRPr="00217629" w:rsidRDefault="006B6F8B" w:rsidP="006B6F8B">
            <w:pPr>
              <w:numPr>
                <w:ilvl w:val="2"/>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 xml:space="preserve">For M=1/2 and M=1, the repeated PDCCH candidates in two consecutive slots associated with different SSB </w:t>
            </w:r>
            <w:proofErr w:type="gramStart"/>
            <w:r w:rsidRPr="00217629">
              <w:rPr>
                <w:rFonts w:eastAsia="Malgun Gothic"/>
                <w:bCs/>
                <w:szCs w:val="20"/>
                <w:lang w:val="en-GB" w:eastAsia="x-none"/>
              </w:rPr>
              <w:t>indexes;</w:t>
            </w:r>
            <w:proofErr w:type="gramEnd"/>
          </w:p>
          <w:p w14:paraId="74F822E8" w14:textId="77777777" w:rsidR="006B6F8B" w:rsidRPr="00217629" w:rsidRDefault="006B6F8B" w:rsidP="006B6F8B">
            <w:pPr>
              <w:numPr>
                <w:ilvl w:val="2"/>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For M=2, the PDCCH candidates in slots n</w:t>
            </w:r>
            <w:r w:rsidRPr="00217629">
              <w:rPr>
                <w:rFonts w:eastAsia="Batang"/>
                <w:bCs/>
                <w:szCs w:val="20"/>
                <w:vertAlign w:val="subscript"/>
                <w:lang w:val="en-GB" w:eastAsia="x-none"/>
              </w:rPr>
              <w:t>0</w:t>
            </w:r>
            <w:r w:rsidRPr="00217629">
              <w:rPr>
                <w:rFonts w:eastAsia="Batang"/>
                <w:bCs/>
                <w:szCs w:val="20"/>
                <w:lang w:val="en-GB" w:eastAsia="x-none"/>
              </w:rPr>
              <w:t xml:space="preserve">+1 associated respectively with different SSB indexes are repetitions of each other and share the same aggregation level, coded </w:t>
            </w:r>
            <w:proofErr w:type="gramStart"/>
            <w:r w:rsidRPr="00217629">
              <w:rPr>
                <w:rFonts w:eastAsia="Batang"/>
                <w:bCs/>
                <w:szCs w:val="20"/>
                <w:lang w:val="en-GB" w:eastAsia="x-none"/>
              </w:rPr>
              <w:t>bits</w:t>
            </w:r>
            <w:proofErr w:type="gramEnd"/>
            <w:r w:rsidRPr="00217629">
              <w:rPr>
                <w:rFonts w:eastAsia="Batang"/>
                <w:bCs/>
                <w:szCs w:val="20"/>
                <w:lang w:val="en-GB" w:eastAsia="x-none"/>
              </w:rPr>
              <w:t xml:space="preserve"> and same candidate index</w:t>
            </w:r>
          </w:p>
          <w:p w14:paraId="6E60096D" w14:textId="0F50620B" w:rsidR="006B6F8B" w:rsidRPr="00217629" w:rsidRDefault="006B6F8B" w:rsidP="006B6F8B">
            <w:pPr>
              <w:numPr>
                <w:ilvl w:val="0"/>
                <w:numId w:val="31"/>
              </w:numPr>
              <w:spacing w:beforeLines="0" w:before="0" w:after="0" w:line="259" w:lineRule="auto"/>
              <w:jc w:val="left"/>
              <w:rPr>
                <w:rFonts w:eastAsia="Batang"/>
                <w:bCs/>
                <w:szCs w:val="20"/>
                <w:lang w:val="en-GB" w:eastAsia="x-none"/>
              </w:rPr>
            </w:pPr>
            <w:r w:rsidRPr="00217629">
              <w:rPr>
                <w:rFonts w:eastAsia="Batang"/>
                <w:bCs/>
                <w:szCs w:val="20"/>
                <w:lang w:val="en-GB" w:eastAsia="x-none"/>
              </w:rPr>
              <w:t xml:space="preserve">Option </w:t>
            </w:r>
            <w:r w:rsidR="00DF4928">
              <w:rPr>
                <w:rFonts w:eastAsia="Batang"/>
                <w:bCs/>
                <w:szCs w:val="20"/>
                <w:lang w:val="en-GB" w:eastAsia="x-none"/>
              </w:rPr>
              <w:t>4</w:t>
            </w:r>
            <w:r w:rsidRPr="00217629">
              <w:rPr>
                <w:rFonts w:eastAsia="Batang"/>
                <w:bCs/>
                <w:szCs w:val="20"/>
                <w:lang w:val="en-GB" w:eastAsia="x-none"/>
              </w:rPr>
              <w:t xml:space="preserve">: </w:t>
            </w:r>
            <w:r w:rsidR="00997846" w:rsidRPr="00217629">
              <w:rPr>
                <w:rFonts w:eastAsia="Batang"/>
                <w:bCs/>
                <w:iCs/>
                <w:szCs w:val="20"/>
                <w:lang w:val="en-GB" w:eastAsia="x-none"/>
              </w:rPr>
              <w:t>support</w:t>
            </w:r>
            <w:r w:rsidR="00997846" w:rsidRPr="00217629">
              <w:rPr>
                <w:rFonts w:eastAsia="Batang"/>
                <w:bCs/>
                <w:szCs w:val="20"/>
                <w:lang w:val="en-GB" w:eastAsia="x-none"/>
              </w:rPr>
              <w:t xml:space="preserve"> </w:t>
            </w:r>
            <w:r w:rsidRPr="00217629">
              <w:rPr>
                <w:rFonts w:eastAsia="Batang"/>
                <w:bCs/>
                <w:szCs w:val="20"/>
                <w:lang w:val="en-GB" w:eastAsia="x-none"/>
              </w:rPr>
              <w:t xml:space="preserve">Option 2 with </w:t>
            </w:r>
            <w:r w:rsidRPr="00217629">
              <w:rPr>
                <w:rFonts w:eastAsia="Batang"/>
                <w:bCs/>
                <w:iCs/>
                <w:szCs w:val="20"/>
                <w:lang w:val="en-GB" w:eastAsia="x-none"/>
              </w:rPr>
              <w:t xml:space="preserve">cross SSB beam repetition </w:t>
            </w:r>
          </w:p>
          <w:p w14:paraId="7D7BFA22" w14:textId="0C36BCC6" w:rsidR="006B6F8B" w:rsidRPr="006B6F8B" w:rsidRDefault="006B6F8B" w:rsidP="006B6F8B">
            <w:pPr>
              <w:numPr>
                <w:ilvl w:val="1"/>
                <w:numId w:val="31"/>
              </w:numPr>
              <w:spacing w:beforeLines="0" w:before="0" w:after="0" w:line="259" w:lineRule="auto"/>
              <w:jc w:val="left"/>
              <w:rPr>
                <w:rFonts w:eastAsia="Batang"/>
                <w:bCs/>
                <w:szCs w:val="20"/>
                <w:lang w:val="en-GB" w:eastAsia="x-none"/>
              </w:rPr>
            </w:pPr>
            <w:r w:rsidRPr="00217629">
              <w:rPr>
                <w:rFonts w:eastAsia="Malgun Gothic"/>
                <w:bCs/>
                <w:szCs w:val="20"/>
                <w:lang w:val="en-GB" w:eastAsia="x-none"/>
              </w:rPr>
              <w:t xml:space="preserve">The PDCCH candidates in slots n0 associated respectively with different SSB indexes are repetitions of each other and share the same aggregation level, </w:t>
            </w:r>
            <w:r w:rsidRPr="00217629">
              <w:rPr>
                <w:rFonts w:eastAsia="Batang"/>
                <w:bCs/>
                <w:szCs w:val="20"/>
                <w:lang w:val="en-GB" w:eastAsia="x-none"/>
              </w:rPr>
              <w:t xml:space="preserve">coded </w:t>
            </w:r>
            <w:proofErr w:type="gramStart"/>
            <w:r w:rsidRPr="00217629">
              <w:rPr>
                <w:rFonts w:eastAsia="Batang"/>
                <w:bCs/>
                <w:szCs w:val="20"/>
                <w:lang w:val="en-GB" w:eastAsia="x-none"/>
              </w:rPr>
              <w:t>bits</w:t>
            </w:r>
            <w:proofErr w:type="gramEnd"/>
            <w:r w:rsidRPr="00217629">
              <w:rPr>
                <w:rFonts w:eastAsia="Batang"/>
                <w:bCs/>
                <w:szCs w:val="20"/>
                <w:lang w:val="en-GB" w:eastAsia="x-none"/>
              </w:rPr>
              <w:t xml:space="preserve"> and same candidate index</w:t>
            </w:r>
          </w:p>
        </w:tc>
      </w:tr>
    </w:tbl>
    <w:p w14:paraId="467CC2FC" w14:textId="352560C7" w:rsidR="00F75FE0" w:rsidRDefault="00F75FE0" w:rsidP="00EE7535">
      <w:pPr>
        <w:pStyle w:val="a0"/>
        <w:spacing w:before="120"/>
        <w:rPr>
          <w:rFonts w:eastAsiaTheme="minorEastAsia"/>
          <w:lang w:val="en-GB" w:eastAsia="zh-CN"/>
        </w:rPr>
      </w:pPr>
    </w:p>
    <w:p w14:paraId="3E89A20C" w14:textId="1CD2DDB6" w:rsidR="00561922" w:rsidRDefault="008C4191">
      <w:pPr>
        <w:pStyle w:val="a0"/>
        <w:spacing w:before="120"/>
        <w:rPr>
          <w:rFonts w:eastAsiaTheme="minorEastAsia"/>
          <w:lang w:eastAsia="zh-CN"/>
        </w:rPr>
      </w:pPr>
      <w:r>
        <w:rPr>
          <w:rFonts w:eastAsiaTheme="minorEastAsia"/>
          <w:lang w:eastAsia="zh-CN"/>
        </w:rPr>
        <w:t>For Option 1,</w:t>
      </w:r>
      <w:r w:rsidR="00A2047F" w:rsidRPr="00A2047F">
        <w:rPr>
          <w:rFonts w:eastAsiaTheme="minorEastAsia"/>
          <w:lang w:eastAsia="zh-CN"/>
        </w:rPr>
        <w:t xml:space="preserve"> </w:t>
      </w:r>
      <w:r w:rsidR="00AB5430">
        <w:rPr>
          <w:rFonts w:eastAsiaTheme="minorEastAsia"/>
          <w:lang w:eastAsia="zh-CN"/>
        </w:rPr>
        <w:t xml:space="preserve">the MOs associated with different SSB indexes and the SSB indexes may collide with each other if M and O </w:t>
      </w:r>
      <w:r w:rsidR="00CD21AE">
        <w:rPr>
          <w:rFonts w:eastAsiaTheme="minorEastAsia"/>
          <w:lang w:eastAsia="zh-CN"/>
        </w:rPr>
        <w:t>are</w:t>
      </w:r>
      <w:r w:rsidR="00AB5430">
        <w:rPr>
          <w:rFonts w:eastAsiaTheme="minorEastAsia"/>
          <w:lang w:eastAsia="zh-CN"/>
        </w:rPr>
        <w:t xml:space="preserve"> chosen improperly. For example, in the case with M=1, the MOs associated with SSB </w:t>
      </w:r>
      <w:proofErr w:type="spellStart"/>
      <w:r w:rsidR="0024382C">
        <w:rPr>
          <w:rFonts w:eastAsiaTheme="minorEastAsia"/>
          <w:lang w:eastAsia="zh-CN"/>
        </w:rPr>
        <w:t>i</w:t>
      </w:r>
      <w:proofErr w:type="spellEnd"/>
      <w:r w:rsidR="00AB5430">
        <w:rPr>
          <w:rFonts w:eastAsiaTheme="minorEastAsia"/>
          <w:lang w:eastAsia="zh-CN"/>
        </w:rPr>
        <w:t xml:space="preserve"> and SSB i+1 always overlap</w:t>
      </w:r>
      <w:r w:rsidR="0024382C">
        <w:rPr>
          <w:rFonts w:eastAsiaTheme="minorEastAsia"/>
          <w:lang w:eastAsia="zh-CN"/>
        </w:rPr>
        <w:t xml:space="preserve">. </w:t>
      </w:r>
      <w:r w:rsidR="0024382C">
        <w:rPr>
          <w:rFonts w:eastAsiaTheme="minorEastAsia"/>
          <w:lang w:eastAsia="zh-CN"/>
        </w:rPr>
        <w:lastRenderedPageBreak/>
        <w:t xml:space="preserve">In this case, more simultaneously active beams are required, which is difficult for the beam-limited satellite, i.e., Set 1-2 FR1. In the case with O&lt;5, the MOs associated with SSB </w:t>
      </w:r>
      <w:proofErr w:type="spellStart"/>
      <w:r w:rsidR="0024382C">
        <w:rPr>
          <w:rFonts w:eastAsiaTheme="minorEastAsia"/>
          <w:lang w:eastAsia="zh-CN"/>
        </w:rPr>
        <w:t>i</w:t>
      </w:r>
      <w:proofErr w:type="spellEnd"/>
      <w:r w:rsidR="0024382C">
        <w:rPr>
          <w:rFonts w:eastAsiaTheme="minorEastAsia"/>
          <w:lang w:eastAsia="zh-CN"/>
        </w:rPr>
        <w:t xml:space="preserve"> and SSB i+1 may overlap</w:t>
      </w:r>
      <w:r w:rsidR="009E0E16">
        <w:rPr>
          <w:rFonts w:eastAsiaTheme="minorEastAsia"/>
          <w:lang w:eastAsia="zh-CN"/>
        </w:rPr>
        <w:t xml:space="preserve">, as shown in </w:t>
      </w:r>
      <w:r w:rsidR="009E0E16">
        <w:rPr>
          <w:rFonts w:eastAsiaTheme="minorEastAsia"/>
          <w:lang w:eastAsia="zh-CN"/>
        </w:rPr>
        <w:fldChar w:fldCharType="begin"/>
      </w:r>
      <w:r w:rsidR="009E0E16">
        <w:rPr>
          <w:rFonts w:eastAsiaTheme="minorEastAsia"/>
          <w:lang w:eastAsia="zh-CN"/>
        </w:rPr>
        <w:instrText xml:space="preserve"> REF _Ref194079499 \h </w:instrText>
      </w:r>
      <w:r w:rsidR="009E0E16">
        <w:rPr>
          <w:rFonts w:eastAsiaTheme="minorEastAsia"/>
          <w:lang w:eastAsia="zh-CN"/>
        </w:rPr>
      </w:r>
      <w:r w:rsidR="009E0E16">
        <w:rPr>
          <w:rFonts w:eastAsiaTheme="minorEastAsia"/>
          <w:lang w:eastAsia="zh-CN"/>
        </w:rPr>
        <w:fldChar w:fldCharType="separate"/>
      </w:r>
      <w:r w:rsidR="009E0E16">
        <w:t xml:space="preserve">Figure </w:t>
      </w:r>
      <w:r w:rsidR="009E0E16">
        <w:rPr>
          <w:noProof/>
        </w:rPr>
        <w:t>1</w:t>
      </w:r>
      <w:r w:rsidR="009E0E16">
        <w:rPr>
          <w:rFonts w:eastAsiaTheme="minorEastAsia"/>
          <w:lang w:eastAsia="zh-CN"/>
        </w:rPr>
        <w:fldChar w:fldCharType="end"/>
      </w:r>
      <w:r w:rsidR="0024382C">
        <w:rPr>
          <w:rFonts w:eastAsiaTheme="minorEastAsia"/>
          <w:lang w:eastAsia="zh-CN"/>
        </w:rPr>
        <w:t xml:space="preserve">. </w:t>
      </w:r>
      <w:r w:rsidR="00561922">
        <w:rPr>
          <w:rFonts w:eastAsiaTheme="minorEastAsia"/>
          <w:lang w:eastAsia="zh-CN"/>
        </w:rPr>
        <w:t>Moreover, compatibility issue</w:t>
      </w:r>
      <w:r w:rsidR="00AD03E2">
        <w:rPr>
          <w:rFonts w:eastAsiaTheme="minorEastAsia"/>
          <w:lang w:eastAsia="zh-CN"/>
        </w:rPr>
        <w:t>s</w:t>
      </w:r>
      <w:r w:rsidR="00561922">
        <w:rPr>
          <w:rFonts w:eastAsiaTheme="minorEastAsia"/>
          <w:lang w:eastAsia="zh-CN"/>
        </w:rPr>
        <w:t xml:space="preserve"> could be raised by Option 1, because legacy </w:t>
      </w:r>
      <w:r w:rsidR="00561922">
        <w:rPr>
          <w:rFonts w:eastAsiaTheme="minorEastAsia" w:hint="eastAsia"/>
          <w:lang w:eastAsia="zh-CN"/>
        </w:rPr>
        <w:t>UEs</w:t>
      </w:r>
      <w:r w:rsidR="00561922">
        <w:rPr>
          <w:rFonts w:eastAsiaTheme="minorEastAsia"/>
          <w:lang w:eastAsia="zh-CN"/>
        </w:rPr>
        <w:t xml:space="preserve"> may detect a PDCCH in either MO in the two consecutive slots used for repetition</w:t>
      </w:r>
      <w:r w:rsidR="009E0E16">
        <w:rPr>
          <w:rFonts w:eastAsiaTheme="minorEastAsia"/>
          <w:lang w:eastAsia="zh-CN"/>
        </w:rPr>
        <w:t xml:space="preserve">, as shown in </w:t>
      </w:r>
      <w:r w:rsidR="009E0E16">
        <w:rPr>
          <w:rFonts w:eastAsiaTheme="minorEastAsia"/>
          <w:lang w:eastAsia="zh-CN"/>
        </w:rPr>
        <w:fldChar w:fldCharType="begin"/>
      </w:r>
      <w:r w:rsidR="009E0E16">
        <w:rPr>
          <w:rFonts w:eastAsiaTheme="minorEastAsia"/>
          <w:lang w:eastAsia="zh-CN"/>
        </w:rPr>
        <w:instrText xml:space="preserve"> REF _Ref194079522 \h </w:instrText>
      </w:r>
      <w:r w:rsidR="009E0E16">
        <w:rPr>
          <w:rFonts w:eastAsiaTheme="minorEastAsia"/>
          <w:lang w:eastAsia="zh-CN"/>
        </w:rPr>
      </w:r>
      <w:r w:rsidR="009E0E16">
        <w:rPr>
          <w:rFonts w:eastAsiaTheme="minorEastAsia"/>
          <w:lang w:eastAsia="zh-CN"/>
        </w:rPr>
        <w:fldChar w:fldCharType="separate"/>
      </w:r>
      <w:r w:rsidR="009E0E16">
        <w:t xml:space="preserve">Figure </w:t>
      </w:r>
      <w:r w:rsidR="009E0E16">
        <w:rPr>
          <w:noProof/>
        </w:rPr>
        <w:t>2</w:t>
      </w:r>
      <w:r w:rsidR="009E0E16">
        <w:rPr>
          <w:rFonts w:eastAsiaTheme="minorEastAsia"/>
          <w:lang w:eastAsia="zh-CN"/>
        </w:rPr>
        <w:fldChar w:fldCharType="end"/>
      </w:r>
      <w:r w:rsidR="00561922">
        <w:rPr>
          <w:rFonts w:eastAsiaTheme="minorEastAsia"/>
          <w:lang w:eastAsia="zh-CN"/>
        </w:rPr>
        <w:t xml:space="preserve">. Therefore, </w:t>
      </w:r>
      <w:r w:rsidR="00561922">
        <w:rPr>
          <w:rFonts w:eastAsiaTheme="minorEastAsia" w:hint="eastAsia"/>
          <w:lang w:eastAsia="zh-CN"/>
        </w:rPr>
        <w:t>legacy</w:t>
      </w:r>
      <w:r w:rsidR="00561922">
        <w:rPr>
          <w:rFonts w:eastAsiaTheme="minorEastAsia"/>
          <w:lang w:eastAsia="zh-CN"/>
        </w:rPr>
        <w:t xml:space="preserve"> UEs may be unable to find a PDSCH, unless network always transmits a PDSCH for each repeated PDCCH candidate respectively, according to the k0 indicated in the PDCCH.</w:t>
      </w:r>
    </w:p>
    <w:p w14:paraId="54710126" w14:textId="0D97D973" w:rsidR="00294050" w:rsidRDefault="00294050" w:rsidP="00B974A8">
      <w:pPr>
        <w:pStyle w:val="a0"/>
        <w:spacing w:before="120"/>
        <w:jc w:val="center"/>
      </w:pPr>
      <w:r w:rsidRPr="00294050">
        <w:t xml:space="preserve"> </w:t>
      </w:r>
      <w:r>
        <w:object w:dxaOrig="6195" w:dyaOrig="4666" w14:anchorId="5455C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214.75pt;height:161.5pt" o:ole="">
            <v:imagedata r:id="rId12" o:title=""/>
          </v:shape>
          <o:OLEObject Type="Embed" ProgID="Visio.Drawing.15" ShapeID="_x0000_i1113" DrawAspect="Content" ObjectID="_1804693668" r:id="rId13"/>
        </w:object>
      </w:r>
    </w:p>
    <w:p w14:paraId="2BB862E2" w14:textId="5F39F1FF" w:rsidR="00294050" w:rsidRDefault="00E00E16" w:rsidP="00E00E16">
      <w:pPr>
        <w:pStyle w:val="a5"/>
        <w:jc w:val="center"/>
        <w:rPr>
          <w:rFonts w:eastAsiaTheme="minorEastAsia"/>
          <w:lang w:eastAsia="zh-CN"/>
        </w:rPr>
      </w:pPr>
      <w:bookmarkStart w:id="14" w:name="_Ref194079426"/>
      <w:bookmarkStart w:id="15" w:name="_Ref194079499"/>
      <w:r>
        <w:t xml:space="preserve">Figure </w:t>
      </w:r>
      <w:fldSimple w:instr=" SEQ Figure \* ARABIC ">
        <w:r>
          <w:rPr>
            <w:noProof/>
          </w:rPr>
          <w:t>1</w:t>
        </w:r>
      </w:fldSimple>
      <w:bookmarkEnd w:id="15"/>
      <w:r w:rsidR="00294050">
        <w:rPr>
          <w:rFonts w:eastAsiaTheme="minorEastAsia"/>
          <w:lang w:eastAsia="zh-CN"/>
        </w:rPr>
        <w:t>. The potential collision between MOs and SSB for Option 1</w:t>
      </w:r>
      <w:bookmarkEnd w:id="14"/>
    </w:p>
    <w:p w14:paraId="7F34BBBB" w14:textId="157DC5E8" w:rsidR="00294050" w:rsidRDefault="00AD03E2" w:rsidP="00294050">
      <w:pPr>
        <w:pStyle w:val="a0"/>
        <w:spacing w:before="120"/>
        <w:jc w:val="center"/>
      </w:pPr>
      <w:r w:rsidRPr="00AD03E2">
        <w:t xml:space="preserve"> </w:t>
      </w:r>
      <w:r>
        <w:object w:dxaOrig="4516" w:dyaOrig="3241" w14:anchorId="31D5D98B">
          <v:shape id="_x0000_i1114" type="#_x0000_t75" style="width:179.8pt;height:129pt" o:ole="">
            <v:imagedata r:id="rId14" o:title=""/>
          </v:shape>
          <o:OLEObject Type="Embed" ProgID="Visio.Drawing.15" ShapeID="_x0000_i1114" DrawAspect="Content" ObjectID="_1804693669" r:id="rId15"/>
        </w:object>
      </w:r>
    </w:p>
    <w:p w14:paraId="2512FFB4" w14:textId="5B36FFA1" w:rsidR="00294050" w:rsidRDefault="00E00E16" w:rsidP="00E00E16">
      <w:pPr>
        <w:pStyle w:val="a5"/>
        <w:jc w:val="center"/>
        <w:rPr>
          <w:rFonts w:eastAsiaTheme="minorEastAsia"/>
          <w:lang w:eastAsia="zh-CN"/>
        </w:rPr>
      </w:pPr>
      <w:bookmarkStart w:id="16" w:name="_Ref194079451"/>
      <w:bookmarkStart w:id="17" w:name="_Ref194079522"/>
      <w:r>
        <w:t xml:space="preserve">Figure </w:t>
      </w:r>
      <w:fldSimple w:instr=" SEQ Figure \* ARABIC ">
        <w:r>
          <w:rPr>
            <w:noProof/>
          </w:rPr>
          <w:t>2</w:t>
        </w:r>
      </w:fldSimple>
      <w:bookmarkEnd w:id="17"/>
      <w:r w:rsidR="00294050">
        <w:rPr>
          <w:rFonts w:eastAsiaTheme="minorEastAsia"/>
          <w:lang w:eastAsia="zh-CN"/>
        </w:rPr>
        <w:t xml:space="preserve">. Illustration </w:t>
      </w:r>
      <w:r w:rsidR="00AD03E2">
        <w:rPr>
          <w:rFonts w:eastAsiaTheme="minorEastAsia"/>
          <w:lang w:eastAsia="zh-CN"/>
        </w:rPr>
        <w:t xml:space="preserve">of compatibility issues </w:t>
      </w:r>
      <w:r w:rsidR="00294050">
        <w:rPr>
          <w:rFonts w:eastAsiaTheme="minorEastAsia"/>
          <w:lang w:eastAsia="zh-CN"/>
        </w:rPr>
        <w:t>for Option 1</w:t>
      </w:r>
      <w:bookmarkEnd w:id="16"/>
    </w:p>
    <w:p w14:paraId="29AD629E" w14:textId="77777777" w:rsidR="00294050" w:rsidRPr="00AD03E2" w:rsidRDefault="00294050" w:rsidP="00B974A8">
      <w:pPr>
        <w:pStyle w:val="a0"/>
        <w:spacing w:before="120"/>
        <w:jc w:val="center"/>
        <w:rPr>
          <w:rFonts w:eastAsiaTheme="minorEastAsia"/>
          <w:lang w:eastAsia="zh-CN"/>
        </w:rPr>
      </w:pPr>
    </w:p>
    <w:p w14:paraId="33C11F86" w14:textId="7754D5A6" w:rsidR="00AD03E2" w:rsidRDefault="00F827CC" w:rsidP="00EE7535">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2, when X&gt;1, </w:t>
      </w:r>
      <w:r w:rsidR="00897D17">
        <w:rPr>
          <w:rFonts w:eastAsiaTheme="minorEastAsia"/>
          <w:lang w:eastAsia="zh-CN"/>
        </w:rPr>
        <w:t>legacy</w:t>
      </w:r>
      <w:r w:rsidR="00B974A8">
        <w:rPr>
          <w:rFonts w:eastAsiaTheme="minorEastAsia"/>
          <w:lang w:eastAsia="zh-CN"/>
        </w:rPr>
        <w:t xml:space="preserve"> UEs will not detect the PDCCH candidates in the MOs used for PDCCH repetition. As shown in </w:t>
      </w:r>
      <w:r w:rsidR="009E0E16">
        <w:rPr>
          <w:rFonts w:eastAsiaTheme="minorEastAsia"/>
          <w:lang w:eastAsia="zh-CN"/>
        </w:rPr>
        <w:fldChar w:fldCharType="begin"/>
      </w:r>
      <w:r w:rsidR="009E0E16">
        <w:rPr>
          <w:rFonts w:eastAsiaTheme="minorEastAsia"/>
          <w:lang w:eastAsia="zh-CN"/>
        </w:rPr>
        <w:instrText xml:space="preserve"> REF _Ref194079482 \h </w:instrText>
      </w:r>
      <w:r w:rsidR="009E0E16">
        <w:rPr>
          <w:rFonts w:eastAsiaTheme="minorEastAsia"/>
          <w:lang w:eastAsia="zh-CN"/>
        </w:rPr>
      </w:r>
      <w:r w:rsidR="009E0E16">
        <w:rPr>
          <w:rFonts w:eastAsiaTheme="minorEastAsia"/>
          <w:lang w:eastAsia="zh-CN"/>
        </w:rPr>
        <w:fldChar w:fldCharType="separate"/>
      </w:r>
      <w:r w:rsidR="009E0E16">
        <w:t xml:space="preserve">Figure </w:t>
      </w:r>
      <w:r w:rsidR="009E0E16">
        <w:rPr>
          <w:noProof/>
        </w:rPr>
        <w:t>3</w:t>
      </w:r>
      <w:r w:rsidR="009E0E16">
        <w:rPr>
          <w:rFonts w:eastAsiaTheme="minorEastAsia"/>
          <w:lang w:eastAsia="zh-CN"/>
        </w:rPr>
        <w:fldChar w:fldCharType="end"/>
      </w:r>
      <w:r w:rsidR="00B974A8">
        <w:rPr>
          <w:rFonts w:eastAsiaTheme="minorEastAsia"/>
          <w:lang w:eastAsia="zh-CN"/>
        </w:rPr>
        <w:t>, no matter in which MOs the network transmits PDCCH, the compatibility issue will not be raised.</w:t>
      </w:r>
      <w:r w:rsidR="002F61AA">
        <w:rPr>
          <w:rFonts w:eastAsiaTheme="minorEastAsia"/>
          <w:lang w:eastAsia="zh-CN"/>
        </w:rPr>
        <w:t xml:space="preserve"> </w:t>
      </w:r>
      <w:r w:rsidR="00997846">
        <w:rPr>
          <w:rFonts w:eastAsiaTheme="minorEastAsia"/>
          <w:lang w:eastAsia="zh-CN"/>
        </w:rPr>
        <w:t xml:space="preserve">However, the repeated MO may overlap with a candidate SSB if X is not chosen properly. </w:t>
      </w:r>
      <w:r w:rsidR="00AB7ADF">
        <w:rPr>
          <w:rFonts w:eastAsiaTheme="minorEastAsia"/>
          <w:lang w:eastAsia="zh-CN"/>
        </w:rPr>
        <w:t>Specifically, X should be larger than the duration for sweep</w:t>
      </w:r>
      <w:r w:rsidR="00076C12">
        <w:rPr>
          <w:rFonts w:eastAsiaTheme="minorEastAsia"/>
          <w:lang w:eastAsia="zh-CN"/>
        </w:rPr>
        <w:t>ing</w:t>
      </w:r>
      <w:r w:rsidR="00AB7ADF">
        <w:rPr>
          <w:rFonts w:eastAsiaTheme="minorEastAsia"/>
          <w:lang w:eastAsia="zh-CN"/>
        </w:rPr>
        <w:t xml:space="preserve"> all SSB indexes within a SSB Burst. For example, if 4 SSB (with index 0, 1, 2, 3) </w:t>
      </w:r>
      <w:r w:rsidR="00B72FEB">
        <w:rPr>
          <w:rFonts w:eastAsiaTheme="minorEastAsia"/>
          <w:lang w:eastAsia="zh-CN"/>
        </w:rPr>
        <w:t>are</w:t>
      </w:r>
      <w:r w:rsidR="00AB7ADF">
        <w:rPr>
          <w:rFonts w:eastAsiaTheme="minorEastAsia"/>
          <w:lang w:eastAsia="zh-CN"/>
        </w:rPr>
        <w:t xml:space="preserve"> transmitted, </w:t>
      </w:r>
      <w:r w:rsidR="00E95D1A">
        <w:rPr>
          <w:rFonts w:eastAsiaTheme="minorEastAsia"/>
          <w:lang w:eastAsia="zh-CN"/>
        </w:rPr>
        <w:t>they</w:t>
      </w:r>
      <w:r w:rsidR="00AB7ADF">
        <w:rPr>
          <w:rFonts w:eastAsiaTheme="minorEastAsia"/>
          <w:lang w:eastAsia="zh-CN"/>
        </w:rPr>
        <w:t xml:space="preserve"> </w:t>
      </w:r>
      <w:r w:rsidR="00E95D1A">
        <w:rPr>
          <w:rFonts w:eastAsiaTheme="minorEastAsia"/>
          <w:lang w:eastAsia="zh-CN"/>
        </w:rPr>
        <w:t xml:space="preserve">occupy </w:t>
      </w:r>
      <w:r w:rsidR="00AB7ADF">
        <w:rPr>
          <w:rFonts w:eastAsiaTheme="minorEastAsia"/>
          <w:lang w:eastAsia="zh-CN"/>
        </w:rPr>
        <w:t xml:space="preserve">2 slots. </w:t>
      </w:r>
      <w:r w:rsidR="00B72FEB">
        <w:rPr>
          <w:rFonts w:eastAsiaTheme="minorEastAsia"/>
          <w:lang w:eastAsia="zh-CN"/>
        </w:rPr>
        <w:t>In this case</w:t>
      </w:r>
      <w:r w:rsidR="00AB7ADF">
        <w:rPr>
          <w:rFonts w:eastAsiaTheme="minorEastAsia"/>
          <w:lang w:eastAsia="zh-CN"/>
        </w:rPr>
        <w:t xml:space="preserve">, X </w:t>
      </w:r>
      <w:r w:rsidR="00E95D1A">
        <w:rPr>
          <w:rFonts w:eastAsiaTheme="minorEastAsia"/>
          <w:lang w:eastAsia="zh-CN"/>
        </w:rPr>
        <w:t>is preferably</w:t>
      </w:r>
      <w:r w:rsidR="00AB7ADF">
        <w:rPr>
          <w:rFonts w:eastAsiaTheme="minorEastAsia"/>
          <w:lang w:eastAsia="zh-CN"/>
        </w:rPr>
        <w:t xml:space="preserve"> </w:t>
      </w:r>
      <w:r w:rsidR="00B72FEB">
        <w:rPr>
          <w:rFonts w:eastAsiaTheme="minorEastAsia"/>
          <w:lang w:eastAsia="zh-CN"/>
        </w:rPr>
        <w:t xml:space="preserve">not </w:t>
      </w:r>
      <w:r w:rsidR="00AB7ADF">
        <w:rPr>
          <w:rFonts w:eastAsiaTheme="minorEastAsia"/>
          <w:lang w:eastAsia="zh-CN"/>
        </w:rPr>
        <w:t xml:space="preserve">smaller than </w:t>
      </w:r>
      <w:r w:rsidR="00CD21AE">
        <w:rPr>
          <w:rFonts w:eastAsiaTheme="minorEastAsia"/>
          <w:lang w:eastAsia="zh-CN"/>
        </w:rPr>
        <w:t>2</w:t>
      </w:r>
      <w:r w:rsidR="00E95D1A">
        <w:rPr>
          <w:rFonts w:eastAsiaTheme="minorEastAsia"/>
          <w:lang w:eastAsia="zh-CN"/>
        </w:rPr>
        <w:t xml:space="preserve">, to avoid </w:t>
      </w:r>
      <w:r w:rsidR="00B72FEB">
        <w:rPr>
          <w:rFonts w:eastAsiaTheme="minorEastAsia"/>
          <w:lang w:eastAsia="zh-CN"/>
        </w:rPr>
        <w:t>requiring</w:t>
      </w:r>
      <w:r w:rsidR="00E95D1A">
        <w:rPr>
          <w:rFonts w:eastAsiaTheme="minorEastAsia"/>
          <w:lang w:eastAsia="zh-CN"/>
        </w:rPr>
        <w:t xml:space="preserve"> more simultaneously active beams</w:t>
      </w:r>
      <w:r w:rsidR="00AB7ADF">
        <w:rPr>
          <w:rFonts w:eastAsiaTheme="minorEastAsia"/>
          <w:lang w:eastAsia="zh-CN"/>
        </w:rPr>
        <w:t xml:space="preserve">. </w:t>
      </w:r>
      <w:r w:rsidR="003F2582">
        <w:rPr>
          <w:rFonts w:eastAsiaTheme="minorEastAsia"/>
          <w:lang w:eastAsia="zh-CN"/>
        </w:rPr>
        <w:t xml:space="preserve">Considering at most 8 candidate SSB, the candidate of X should at least cover </w:t>
      </w:r>
      <w:r w:rsidR="005E6414">
        <w:rPr>
          <w:rFonts w:eastAsiaTheme="minorEastAsia"/>
          <w:lang w:eastAsia="zh-CN"/>
        </w:rPr>
        <w:t>2, 3</w:t>
      </w:r>
      <w:r w:rsidR="003F2582">
        <w:rPr>
          <w:rFonts w:eastAsiaTheme="minorEastAsia"/>
          <w:lang w:eastAsia="zh-CN"/>
        </w:rPr>
        <w:t xml:space="preserve"> and </w:t>
      </w:r>
      <w:r w:rsidR="005E6414">
        <w:rPr>
          <w:rFonts w:eastAsiaTheme="minorEastAsia"/>
          <w:lang w:eastAsia="zh-CN"/>
        </w:rPr>
        <w:t>4</w:t>
      </w:r>
      <w:r w:rsidR="003F2582">
        <w:rPr>
          <w:rFonts w:eastAsiaTheme="minorEastAsia"/>
          <w:lang w:eastAsia="zh-CN"/>
        </w:rPr>
        <w:t xml:space="preserve">. </w:t>
      </w:r>
      <w:r w:rsidR="00B51F8E">
        <w:rPr>
          <w:rFonts w:eastAsiaTheme="minorEastAsia"/>
          <w:lang w:eastAsia="zh-CN"/>
        </w:rPr>
        <w:t xml:space="preserve">Since the </w:t>
      </w:r>
      <w:r w:rsidR="005F19F7">
        <w:rPr>
          <w:rFonts w:eastAsiaTheme="minorEastAsia"/>
          <w:lang w:eastAsia="zh-CN"/>
        </w:rPr>
        <w:t xml:space="preserve">actual </w:t>
      </w:r>
      <w:r w:rsidR="00B51F8E">
        <w:rPr>
          <w:rFonts w:eastAsiaTheme="minorEastAsia"/>
          <w:lang w:eastAsia="zh-CN"/>
        </w:rPr>
        <w:t>number of SSB transmitted is flexible, it is desirable to make X configurable and be indicated.</w:t>
      </w:r>
      <w:r w:rsidR="003F2582">
        <w:rPr>
          <w:rFonts w:eastAsiaTheme="minorEastAsia"/>
          <w:lang w:eastAsia="zh-CN"/>
        </w:rPr>
        <w:t xml:space="preserve"> </w:t>
      </w:r>
      <w:r w:rsidR="005F19F7">
        <w:rPr>
          <w:rFonts w:eastAsiaTheme="minorEastAsia"/>
          <w:lang w:eastAsia="zh-CN"/>
        </w:rPr>
        <w:t xml:space="preserve">Another issue of Option 2 is that it </w:t>
      </w:r>
      <w:r w:rsidR="007B3A0D">
        <w:rPr>
          <w:rFonts w:eastAsiaTheme="minorEastAsia"/>
          <w:lang w:eastAsia="zh-CN"/>
        </w:rPr>
        <w:t xml:space="preserve">may </w:t>
      </w:r>
      <w:r w:rsidR="005F19F7">
        <w:rPr>
          <w:rFonts w:eastAsiaTheme="minorEastAsia"/>
          <w:lang w:eastAsia="zh-CN"/>
        </w:rPr>
        <w:t xml:space="preserve">cause additional overheads to transmit the repeated PDCCH candidate in slot </w:t>
      </w:r>
      <w:proofErr w:type="spellStart"/>
      <w:r w:rsidR="005F19F7">
        <w:rPr>
          <w:rFonts w:eastAsiaTheme="minorEastAsia"/>
          <w:lang w:eastAsia="zh-CN"/>
        </w:rPr>
        <w:t>n+X</w:t>
      </w:r>
      <w:proofErr w:type="spellEnd"/>
      <w:r w:rsidR="005F19F7">
        <w:rPr>
          <w:rFonts w:eastAsiaTheme="minorEastAsia"/>
          <w:lang w:eastAsia="zh-CN"/>
        </w:rPr>
        <w:t>. In the worst case, for each beam (</w:t>
      </w:r>
      <w:r w:rsidR="006920CA">
        <w:rPr>
          <w:rFonts w:eastAsiaTheme="minorEastAsia"/>
          <w:lang w:eastAsia="zh-CN"/>
        </w:rPr>
        <w:t xml:space="preserve">or </w:t>
      </w:r>
      <w:r w:rsidR="005F19F7">
        <w:rPr>
          <w:rFonts w:eastAsiaTheme="minorEastAsia"/>
          <w:lang w:eastAsia="zh-CN"/>
        </w:rPr>
        <w:t xml:space="preserve">SSB index), network transmits PDCCH candidates in </w:t>
      </w:r>
      <w:r w:rsidR="007B3A0D">
        <w:rPr>
          <w:rFonts w:eastAsiaTheme="minorEastAsia"/>
          <w:lang w:eastAsia="zh-CN"/>
        </w:rPr>
        <w:t>all</w:t>
      </w:r>
      <w:r w:rsidR="00C74D86">
        <w:rPr>
          <w:rFonts w:eastAsiaTheme="minorEastAsia"/>
          <w:lang w:eastAsia="zh-CN"/>
        </w:rPr>
        <w:t xml:space="preserve"> the </w:t>
      </w:r>
      <w:r w:rsidR="005F19F7">
        <w:rPr>
          <w:rFonts w:eastAsiaTheme="minorEastAsia"/>
          <w:lang w:eastAsia="zh-CN"/>
        </w:rPr>
        <w:t>three MOs</w:t>
      </w:r>
      <w:r w:rsidR="00C74D86">
        <w:rPr>
          <w:rFonts w:eastAsiaTheme="minorEastAsia"/>
          <w:lang w:eastAsia="zh-CN"/>
        </w:rPr>
        <w:t xml:space="preserve"> associated with the SSB index</w:t>
      </w:r>
      <w:r w:rsidR="005F19F7">
        <w:rPr>
          <w:rFonts w:eastAsiaTheme="minorEastAsia"/>
          <w:lang w:eastAsia="zh-CN"/>
        </w:rPr>
        <w:t xml:space="preserve">, but one of </w:t>
      </w:r>
      <w:r w:rsidR="00C74D86">
        <w:rPr>
          <w:rFonts w:eastAsiaTheme="minorEastAsia"/>
          <w:lang w:eastAsia="zh-CN"/>
        </w:rPr>
        <w:t>MOs in slot n and slot n+1</w:t>
      </w:r>
      <w:r w:rsidR="005F19F7">
        <w:rPr>
          <w:rFonts w:eastAsiaTheme="minorEastAsia"/>
          <w:lang w:eastAsia="zh-CN"/>
        </w:rPr>
        <w:t xml:space="preserve"> could be muted.</w:t>
      </w:r>
    </w:p>
    <w:p w14:paraId="273011F3" w14:textId="04CB68E2" w:rsidR="00B974A8" w:rsidRDefault="005F19F7" w:rsidP="00B974A8">
      <w:pPr>
        <w:pStyle w:val="a0"/>
        <w:spacing w:before="120"/>
        <w:jc w:val="center"/>
      </w:pPr>
      <w:r w:rsidRPr="005F19F7">
        <w:lastRenderedPageBreak/>
        <w:t xml:space="preserve"> </w:t>
      </w:r>
      <w:r w:rsidR="00954EF3">
        <w:object w:dxaOrig="10111" w:dyaOrig="6825" w14:anchorId="5A3535BC">
          <v:shape id="_x0000_i1112" type="#_x0000_t75" style="width:329.6pt;height:222.65pt" o:ole="">
            <v:imagedata r:id="rId16" o:title=""/>
          </v:shape>
          <o:OLEObject Type="Embed" ProgID="Visio.Drawing.15" ShapeID="_x0000_i1112" DrawAspect="Content" ObjectID="_1804693670" r:id="rId17"/>
        </w:object>
      </w:r>
    </w:p>
    <w:p w14:paraId="4663507F" w14:textId="228F97A0" w:rsidR="00B974A8" w:rsidRPr="00B974A8" w:rsidRDefault="00E00E16" w:rsidP="00E00E16">
      <w:pPr>
        <w:pStyle w:val="a5"/>
        <w:jc w:val="center"/>
        <w:rPr>
          <w:rFonts w:eastAsiaTheme="minorEastAsia"/>
          <w:lang w:eastAsia="zh-CN"/>
        </w:rPr>
      </w:pPr>
      <w:bookmarkStart w:id="18" w:name="_Ref194079482"/>
      <w:r>
        <w:t xml:space="preserve">Figure </w:t>
      </w:r>
      <w:fldSimple w:instr=" SEQ Figure \* ARABIC ">
        <w:r>
          <w:rPr>
            <w:noProof/>
          </w:rPr>
          <w:t>3</w:t>
        </w:r>
      </w:fldSimple>
      <w:bookmarkEnd w:id="18"/>
      <w:r w:rsidR="00B974A8">
        <w:rPr>
          <w:rFonts w:eastAsiaTheme="minorEastAsia"/>
          <w:lang w:eastAsia="zh-CN"/>
        </w:rPr>
        <w:t>. Illustration for Option 2</w:t>
      </w:r>
    </w:p>
    <w:p w14:paraId="2F67B9FB" w14:textId="09C953F4" w:rsidR="007B3A0D" w:rsidRDefault="00B974A8" w:rsidP="00B974A8">
      <w:pPr>
        <w:pStyle w:val="a0"/>
        <w:spacing w:before="120"/>
        <w:rPr>
          <w:rFonts w:eastAsiaTheme="minorEastAsia"/>
          <w:lang w:eastAsia="zh-CN"/>
        </w:rPr>
      </w:pPr>
      <w:r>
        <w:rPr>
          <w:rFonts w:eastAsiaTheme="minorEastAsia" w:hint="eastAsia"/>
          <w:lang w:eastAsia="zh-CN"/>
        </w:rPr>
        <w:t>F</w:t>
      </w:r>
      <w:r>
        <w:rPr>
          <w:rFonts w:eastAsiaTheme="minorEastAsia"/>
          <w:lang w:eastAsia="zh-CN"/>
        </w:rPr>
        <w:t>or Option 3,</w:t>
      </w:r>
      <w:r w:rsidR="0048316E">
        <w:rPr>
          <w:rFonts w:eastAsiaTheme="minorEastAsia"/>
          <w:lang w:eastAsia="zh-CN"/>
        </w:rPr>
        <w:t xml:space="preserve"> </w:t>
      </w:r>
      <w:r w:rsidR="00954EF3">
        <w:rPr>
          <w:rFonts w:eastAsiaTheme="minorEastAsia"/>
          <w:lang w:eastAsia="zh-CN"/>
        </w:rPr>
        <w:t>the situation could be different for the choice of M,</w:t>
      </w:r>
      <w:r w:rsidR="009E0E16">
        <w:rPr>
          <w:rFonts w:eastAsiaTheme="minorEastAsia"/>
          <w:lang w:eastAsia="zh-CN"/>
        </w:rPr>
        <w:t xml:space="preserve"> as shown in </w:t>
      </w:r>
      <w:r w:rsidR="009E0E16">
        <w:rPr>
          <w:rFonts w:eastAsiaTheme="minorEastAsia"/>
          <w:lang w:eastAsia="zh-CN"/>
        </w:rPr>
        <w:fldChar w:fldCharType="begin"/>
      </w:r>
      <w:r w:rsidR="009E0E16">
        <w:rPr>
          <w:rFonts w:eastAsiaTheme="minorEastAsia"/>
          <w:lang w:eastAsia="zh-CN"/>
        </w:rPr>
        <w:instrText xml:space="preserve"> REF _Ref194079561 \h </w:instrText>
      </w:r>
      <w:r w:rsidR="009E0E16">
        <w:rPr>
          <w:rFonts w:eastAsiaTheme="minorEastAsia"/>
          <w:lang w:eastAsia="zh-CN"/>
        </w:rPr>
      </w:r>
      <w:r w:rsidR="009E0E16">
        <w:rPr>
          <w:rFonts w:eastAsiaTheme="minorEastAsia"/>
          <w:lang w:eastAsia="zh-CN"/>
        </w:rPr>
        <w:fldChar w:fldCharType="separate"/>
      </w:r>
      <w:r w:rsidR="009E0E16">
        <w:t xml:space="preserve">Figure </w:t>
      </w:r>
      <w:r w:rsidR="009E0E16">
        <w:rPr>
          <w:noProof/>
        </w:rPr>
        <w:t>4</w:t>
      </w:r>
      <w:r w:rsidR="009E0E16">
        <w:rPr>
          <w:rFonts w:eastAsiaTheme="minorEastAsia"/>
          <w:lang w:eastAsia="zh-CN"/>
        </w:rPr>
        <w:fldChar w:fldCharType="end"/>
      </w:r>
      <w:r w:rsidR="009E0E16">
        <w:rPr>
          <w:rFonts w:eastAsiaTheme="minorEastAsia"/>
          <w:lang w:eastAsia="zh-CN"/>
        </w:rPr>
        <w:t>,</w:t>
      </w:r>
    </w:p>
    <w:p w14:paraId="49DC2B10" w14:textId="438FC4A5" w:rsidR="001729F8" w:rsidRDefault="00954EF3" w:rsidP="00954EF3">
      <w:pPr>
        <w:pStyle w:val="a0"/>
        <w:numPr>
          <w:ilvl w:val="0"/>
          <w:numId w:val="44"/>
        </w:numPr>
        <w:spacing w:before="120"/>
        <w:rPr>
          <w:rFonts w:eastAsiaTheme="minorEastAsia"/>
          <w:lang w:eastAsia="zh-CN"/>
        </w:rPr>
      </w:pPr>
      <w:r>
        <w:rPr>
          <w:rFonts w:eastAsiaTheme="minorEastAsia" w:hint="eastAsia"/>
          <w:lang w:eastAsia="zh-CN"/>
        </w:rPr>
        <w:t>C</w:t>
      </w:r>
      <w:r>
        <w:rPr>
          <w:rFonts w:eastAsiaTheme="minorEastAsia"/>
          <w:lang w:eastAsia="zh-CN"/>
        </w:rPr>
        <w:t xml:space="preserve">ase 1: </w:t>
      </w:r>
      <w:r w:rsidR="001729F8">
        <w:rPr>
          <w:rFonts w:eastAsiaTheme="minorEastAsia"/>
          <w:lang w:eastAsia="zh-CN"/>
        </w:rPr>
        <w:t xml:space="preserve">when </w:t>
      </w:r>
      <w:r w:rsidR="00A17813">
        <w:rPr>
          <w:rFonts w:eastAsiaTheme="minorEastAsia"/>
          <w:lang w:eastAsia="zh-CN"/>
        </w:rPr>
        <w:t xml:space="preserve">M=1, </w:t>
      </w:r>
      <w:r w:rsidR="001729F8">
        <w:rPr>
          <w:rFonts w:eastAsiaTheme="minorEastAsia"/>
          <w:lang w:eastAsia="zh-CN"/>
        </w:rPr>
        <w:t xml:space="preserve">the MOs associated with two consecutive SSB indexes may overlap with each other. As a result, power can be superposed at the UE. </w:t>
      </w:r>
      <w:r w:rsidR="001729F8">
        <w:rPr>
          <w:rFonts w:eastAsiaTheme="minorEastAsia" w:hint="eastAsia"/>
          <w:lang w:eastAsia="zh-CN"/>
        </w:rPr>
        <w:t>However</w:t>
      </w:r>
      <w:r w:rsidR="001729F8">
        <w:rPr>
          <w:rFonts w:eastAsiaTheme="minorEastAsia"/>
          <w:lang w:eastAsia="zh-CN"/>
        </w:rPr>
        <w:t xml:space="preserve">, in this case, legacy UEs may detect a PDCCH candidate in the MO used for repetition, at the risk of compatibility issue </w:t>
      </w:r>
      <w:proofErr w:type="gramStart"/>
      <w:r w:rsidR="001729F8">
        <w:rPr>
          <w:rFonts w:eastAsiaTheme="minorEastAsia"/>
          <w:lang w:eastAsia="zh-CN"/>
        </w:rPr>
        <w:t>similar to</w:t>
      </w:r>
      <w:proofErr w:type="gramEnd"/>
      <w:r w:rsidR="001729F8">
        <w:rPr>
          <w:rFonts w:eastAsiaTheme="minorEastAsia"/>
          <w:lang w:eastAsia="zh-CN"/>
        </w:rPr>
        <w:t xml:space="preserve"> Option 1.</w:t>
      </w:r>
    </w:p>
    <w:p w14:paraId="531F0D66" w14:textId="38A1FEF7" w:rsidR="001729F8" w:rsidRDefault="001729F8" w:rsidP="00954EF3">
      <w:pPr>
        <w:pStyle w:val="a0"/>
        <w:numPr>
          <w:ilvl w:val="0"/>
          <w:numId w:val="44"/>
        </w:numPr>
        <w:spacing w:before="120"/>
        <w:rPr>
          <w:rFonts w:eastAsiaTheme="minorEastAsia"/>
          <w:lang w:eastAsia="zh-CN"/>
        </w:rPr>
      </w:pPr>
      <w:r>
        <w:rPr>
          <w:rFonts w:eastAsiaTheme="minorEastAsia"/>
          <w:lang w:eastAsia="zh-CN"/>
        </w:rPr>
        <w:t>Case 2: when M</w:t>
      </w:r>
      <w:r>
        <w:rPr>
          <w:rFonts w:ascii="Times New Roman" w:eastAsiaTheme="minorEastAsia" w:hAnsi="Times New Roman"/>
          <w:lang w:eastAsia="zh-CN"/>
        </w:rPr>
        <w:t>≠</w:t>
      </w:r>
      <w:r>
        <w:rPr>
          <w:rFonts w:eastAsiaTheme="minorEastAsia"/>
          <w:lang w:eastAsia="zh-CN"/>
        </w:rPr>
        <w:t xml:space="preserve">1, the MOs associated with different SSB indexes will not overlap with each other. In this case, the legacy UEs will not detect the PDCCH candidates in the MO used for repetition, without the risk of </w:t>
      </w:r>
      <w:r w:rsidRPr="001729F8">
        <w:rPr>
          <w:rFonts w:eastAsiaTheme="minorEastAsia"/>
          <w:lang w:eastAsia="zh-CN"/>
        </w:rPr>
        <w:t>compatibility issues</w:t>
      </w:r>
      <w:r>
        <w:rPr>
          <w:rFonts w:eastAsiaTheme="minorEastAsia"/>
          <w:lang w:eastAsia="zh-CN"/>
        </w:rPr>
        <w:t>.</w:t>
      </w:r>
    </w:p>
    <w:p w14:paraId="24715820" w14:textId="57ACB1B5" w:rsidR="0069660D" w:rsidRDefault="001729F8" w:rsidP="00B974A8">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the either case mentioned above, the MOs could overlap with candidate SSB, which may increase the number of beams simultaneously activated, as shown in </w:t>
      </w:r>
      <w:r w:rsidR="009E0E16">
        <w:rPr>
          <w:rFonts w:eastAsiaTheme="minorEastAsia"/>
          <w:lang w:eastAsia="zh-CN"/>
        </w:rPr>
        <w:fldChar w:fldCharType="begin"/>
      </w:r>
      <w:r w:rsidR="009E0E16">
        <w:rPr>
          <w:rFonts w:eastAsiaTheme="minorEastAsia"/>
          <w:lang w:eastAsia="zh-CN"/>
        </w:rPr>
        <w:instrText xml:space="preserve"> REF _Ref194079572 \h </w:instrText>
      </w:r>
      <w:r w:rsidR="009E0E16">
        <w:rPr>
          <w:rFonts w:eastAsiaTheme="minorEastAsia"/>
          <w:lang w:eastAsia="zh-CN"/>
        </w:rPr>
      </w:r>
      <w:r w:rsidR="009E0E16">
        <w:rPr>
          <w:rFonts w:eastAsiaTheme="minorEastAsia"/>
          <w:lang w:eastAsia="zh-CN"/>
        </w:rPr>
        <w:fldChar w:fldCharType="separate"/>
      </w:r>
      <w:r w:rsidR="009E0E16">
        <w:t xml:space="preserve">Figure </w:t>
      </w:r>
      <w:r w:rsidR="009E0E16">
        <w:rPr>
          <w:noProof/>
        </w:rPr>
        <w:t>5</w:t>
      </w:r>
      <w:r w:rsidR="009E0E16">
        <w:rPr>
          <w:rFonts w:eastAsiaTheme="minorEastAsia"/>
          <w:lang w:eastAsia="zh-CN"/>
        </w:rPr>
        <w:fldChar w:fldCharType="end"/>
      </w:r>
      <w:r>
        <w:rPr>
          <w:rFonts w:eastAsiaTheme="minorEastAsia"/>
          <w:lang w:eastAsia="zh-CN"/>
        </w:rPr>
        <w:t xml:space="preserve">. To avoid the collisions between MOs and candidate SSB, it is desirable to choose O=5 or 7. Compared with Option 1 and Option 2, Option 3 allows the overlapping of </w:t>
      </w:r>
      <w:r w:rsidR="00A17813">
        <w:rPr>
          <w:rFonts w:eastAsiaTheme="minorEastAsia"/>
          <w:lang w:eastAsia="zh-CN"/>
        </w:rPr>
        <w:t xml:space="preserve">the MOs associated with different SSB indexes, and even can leverage the resulted power superposition. However, Option 3 requires the network to transmit the same DCI </w:t>
      </w:r>
      <w:proofErr w:type="gramStart"/>
      <w:r w:rsidR="00A17813">
        <w:rPr>
          <w:rFonts w:eastAsiaTheme="minorEastAsia"/>
          <w:lang w:eastAsia="zh-CN"/>
        </w:rPr>
        <w:t xml:space="preserve">and </w:t>
      </w:r>
      <w:r w:rsidR="0058770D">
        <w:rPr>
          <w:rFonts w:eastAsiaTheme="minorEastAsia"/>
          <w:lang w:eastAsia="zh-CN"/>
        </w:rPr>
        <w:t>also</w:t>
      </w:r>
      <w:proofErr w:type="gramEnd"/>
      <w:r w:rsidR="00A17813">
        <w:rPr>
          <w:rFonts w:eastAsiaTheme="minorEastAsia"/>
          <w:lang w:eastAsia="zh-CN"/>
        </w:rPr>
        <w:t xml:space="preserve"> the scheduled PDSCH in different beams, imposing some scheduling constraints.</w:t>
      </w:r>
      <w:r w:rsidR="00D17D6E">
        <w:rPr>
          <w:rFonts w:eastAsiaTheme="minorEastAsia"/>
          <w:lang w:eastAsia="zh-CN"/>
        </w:rPr>
        <w:t xml:space="preserve">  </w:t>
      </w:r>
    </w:p>
    <w:p w14:paraId="7C5B90B1" w14:textId="70C6769A" w:rsidR="0069660D" w:rsidRDefault="00D17D6E" w:rsidP="001153EC">
      <w:pPr>
        <w:pStyle w:val="a0"/>
        <w:spacing w:before="120"/>
        <w:jc w:val="center"/>
      </w:pPr>
      <w:r>
        <w:object w:dxaOrig="9300" w:dyaOrig="6766" w14:anchorId="4BADBFD0">
          <v:shape id="_x0000_i1109" type="#_x0000_t75" style="width:295.1pt;height:213.9pt" o:ole="">
            <v:imagedata r:id="rId18" o:title=""/>
          </v:shape>
          <o:OLEObject Type="Embed" ProgID="Visio.Drawing.15" ShapeID="_x0000_i1109" DrawAspect="Content" ObjectID="_1804693671" r:id="rId19"/>
        </w:object>
      </w:r>
      <w:r w:rsidDel="00D17D6E">
        <w:t xml:space="preserve"> </w:t>
      </w:r>
    </w:p>
    <w:p w14:paraId="4C7025C9" w14:textId="014E0A69" w:rsidR="001153EC" w:rsidRDefault="00E00E16" w:rsidP="00E00E16">
      <w:pPr>
        <w:pStyle w:val="a5"/>
        <w:jc w:val="center"/>
        <w:rPr>
          <w:rFonts w:eastAsiaTheme="minorEastAsia"/>
          <w:lang w:eastAsia="zh-CN"/>
        </w:rPr>
      </w:pPr>
      <w:bookmarkStart w:id="19" w:name="_Ref194079561"/>
      <w:r>
        <w:t xml:space="preserve">Figure </w:t>
      </w:r>
      <w:fldSimple w:instr=" SEQ Figure \* ARABIC ">
        <w:r>
          <w:rPr>
            <w:noProof/>
          </w:rPr>
          <w:t>4</w:t>
        </w:r>
      </w:fldSimple>
      <w:bookmarkEnd w:id="19"/>
      <w:r w:rsidR="001153EC">
        <w:rPr>
          <w:rFonts w:eastAsiaTheme="minorEastAsia"/>
          <w:lang w:eastAsia="zh-CN"/>
        </w:rPr>
        <w:t>. Illustration for Option 3</w:t>
      </w:r>
    </w:p>
    <w:p w14:paraId="3EEBBEF3" w14:textId="114F8FDE" w:rsidR="00031AFF" w:rsidRDefault="00031AFF" w:rsidP="001153EC">
      <w:pPr>
        <w:pStyle w:val="a0"/>
        <w:spacing w:before="120"/>
        <w:jc w:val="center"/>
        <w:rPr>
          <w:rFonts w:eastAsiaTheme="minorEastAsia"/>
          <w:lang w:eastAsia="zh-CN"/>
        </w:rPr>
      </w:pPr>
      <w:r>
        <w:object w:dxaOrig="6615" w:dyaOrig="4636" w14:anchorId="54429A30">
          <v:shape id="_x0000_i1110" type="#_x0000_t75" style="width:268.45pt;height:188.95pt" o:ole="">
            <v:imagedata r:id="rId20" o:title=""/>
          </v:shape>
          <o:OLEObject Type="Embed" ProgID="Visio.Drawing.15" ShapeID="_x0000_i1110" DrawAspect="Content" ObjectID="_1804693672" r:id="rId21"/>
        </w:object>
      </w:r>
    </w:p>
    <w:p w14:paraId="5564B77E" w14:textId="42DDB05F" w:rsidR="00031AFF" w:rsidRDefault="00E00E16" w:rsidP="00E00E16">
      <w:pPr>
        <w:pStyle w:val="a5"/>
        <w:jc w:val="center"/>
        <w:rPr>
          <w:rFonts w:eastAsiaTheme="minorEastAsia"/>
          <w:lang w:eastAsia="zh-CN"/>
        </w:rPr>
      </w:pPr>
      <w:bookmarkStart w:id="20" w:name="_Ref194079572"/>
      <w:r>
        <w:t xml:space="preserve">Figure </w:t>
      </w:r>
      <w:fldSimple w:instr=" SEQ Figure \* ARABIC ">
        <w:r>
          <w:rPr>
            <w:noProof/>
          </w:rPr>
          <w:t>5</w:t>
        </w:r>
      </w:fldSimple>
      <w:bookmarkEnd w:id="20"/>
      <w:r w:rsidR="00031AFF">
        <w:rPr>
          <w:rFonts w:eastAsiaTheme="minorEastAsia"/>
          <w:lang w:eastAsia="zh-CN"/>
        </w:rPr>
        <w:t>. Illustration of the overlapping between MOs and candidate SSB for Option 3</w:t>
      </w:r>
    </w:p>
    <w:p w14:paraId="3754922A" w14:textId="1A704CB5" w:rsidR="004F1432" w:rsidRDefault="00F2688F" w:rsidP="00F2688F">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4, </w:t>
      </w:r>
      <w:r w:rsidR="00C002B7">
        <w:rPr>
          <w:rFonts w:eastAsiaTheme="minorEastAsia"/>
          <w:lang w:eastAsia="zh-CN"/>
        </w:rPr>
        <w:t xml:space="preserve">it is basically a combination of Option 2 and Option 3, which should be deprioritized until the above options are clear. </w:t>
      </w:r>
    </w:p>
    <w:p w14:paraId="14BCC5E6" w14:textId="6CE7BF21" w:rsidR="004F1432" w:rsidRDefault="008337CC" w:rsidP="00F2688F">
      <w:pPr>
        <w:pStyle w:val="a0"/>
        <w:spacing w:before="120"/>
        <w:rPr>
          <w:rFonts w:eastAsiaTheme="minorEastAsia"/>
          <w:lang w:eastAsia="zh-CN"/>
        </w:rPr>
      </w:pPr>
      <w:r>
        <w:rPr>
          <w:rFonts w:eastAsiaTheme="minorEastAsia" w:hint="eastAsia"/>
          <w:lang w:eastAsia="zh-CN"/>
        </w:rPr>
        <w:t>F</w:t>
      </w:r>
      <w:r>
        <w:rPr>
          <w:rFonts w:eastAsiaTheme="minorEastAsia"/>
          <w:lang w:eastAsia="zh-CN"/>
        </w:rPr>
        <w:t>rom the above analyses, we have the following observation and proposal.</w:t>
      </w:r>
    </w:p>
    <w:p w14:paraId="2204708A" w14:textId="1384553E" w:rsidR="0054238D" w:rsidRPr="00056664" w:rsidRDefault="005B0D59" w:rsidP="0054238D">
      <w:pPr>
        <w:pStyle w:val="a5"/>
        <w:rPr>
          <w:rFonts w:eastAsiaTheme="minorEastAsia"/>
          <w:lang w:eastAsia="zh-CN"/>
        </w:rPr>
      </w:pPr>
      <w:bookmarkStart w:id="21" w:name="_Ref194078659"/>
      <w:r>
        <w:t xml:space="preserve">Observation </w:t>
      </w:r>
      <w:fldSimple w:instr=" SEQ Observation \* ARABIC ">
        <w:r>
          <w:rPr>
            <w:noProof/>
          </w:rPr>
          <w:t>4</w:t>
        </w:r>
      </w:fldSimple>
      <w:r w:rsidR="0054238D" w:rsidRPr="00056664">
        <w:rPr>
          <w:rFonts w:eastAsiaTheme="minorEastAsia"/>
          <w:lang w:eastAsia="zh-CN"/>
        </w:rPr>
        <w:t xml:space="preserve">: </w:t>
      </w:r>
      <w:r w:rsidR="0054238D">
        <w:rPr>
          <w:rFonts w:eastAsiaTheme="minorEastAsia"/>
          <w:lang w:eastAsia="zh-CN"/>
        </w:rPr>
        <w:t>Among the options for</w:t>
      </w:r>
      <w:r w:rsidR="0054238D" w:rsidRPr="00056664">
        <w:rPr>
          <w:rFonts w:eastAsiaTheme="minorEastAsia"/>
          <w:lang w:eastAsia="zh-CN"/>
        </w:rPr>
        <w:t xml:space="preserve"> </w:t>
      </w:r>
      <w:r w:rsidR="0054238D">
        <w:rPr>
          <w:rFonts w:ascii="Times" w:hAnsi="Times"/>
        </w:rPr>
        <w:t xml:space="preserve">the repetition of </w:t>
      </w:r>
      <w:r w:rsidR="0054238D" w:rsidRPr="00F75FE0">
        <w:rPr>
          <w:rFonts w:ascii="Times" w:eastAsiaTheme="minorEastAsia" w:hAnsi="Times"/>
          <w:lang w:eastAsia="zh-CN"/>
        </w:rPr>
        <w:t>Type-0 CSS PDCCH</w:t>
      </w:r>
      <w:r w:rsidR="0054238D">
        <w:rPr>
          <w:rFonts w:ascii="Times" w:eastAsiaTheme="minorEastAsia" w:hAnsi="Times"/>
          <w:lang w:eastAsia="zh-CN"/>
        </w:rPr>
        <w:t xml:space="preserve"> </w:t>
      </w:r>
      <w:r w:rsidR="0054238D" w:rsidRPr="00F75FE0">
        <w:rPr>
          <w:rFonts w:ascii="Times" w:eastAsiaTheme="minorEastAsia" w:hAnsi="Times"/>
          <w:lang w:eastAsia="zh-CN"/>
        </w:rPr>
        <w:t xml:space="preserve">configured by </w:t>
      </w:r>
      <w:r w:rsidR="0054238D" w:rsidRPr="00F75FE0">
        <w:rPr>
          <w:rFonts w:ascii="Times" w:hAnsi="Times"/>
        </w:rPr>
        <w:t>search</w:t>
      </w:r>
      <w:r w:rsidR="0054238D" w:rsidRPr="00F75FE0">
        <w:rPr>
          <w:rFonts w:ascii="Times" w:hAnsi="Times" w:hint="eastAsia"/>
        </w:rPr>
        <w:t>S</w:t>
      </w:r>
      <w:r w:rsidR="0054238D" w:rsidRPr="00F75FE0">
        <w:rPr>
          <w:rFonts w:ascii="Times" w:hAnsi="Times"/>
        </w:rPr>
        <w:t>paceZero</w:t>
      </w:r>
      <w:r w:rsidR="0054238D">
        <w:rPr>
          <w:rFonts w:ascii="Times" w:hAnsi="Times"/>
        </w:rPr>
        <w:t xml:space="preserve"> in MIB</w:t>
      </w:r>
      <w:r w:rsidR="0054238D" w:rsidRPr="00056664">
        <w:rPr>
          <w:rFonts w:eastAsiaTheme="minorEastAsia"/>
          <w:lang w:eastAsia="zh-CN"/>
        </w:rPr>
        <w:t>:</w:t>
      </w:r>
      <w:bookmarkEnd w:id="21"/>
    </w:p>
    <w:p w14:paraId="1F5E32F4" w14:textId="51B43470" w:rsidR="0054238D" w:rsidRPr="00D17D6E" w:rsidRDefault="0054238D" w:rsidP="0054238D">
      <w:pPr>
        <w:pStyle w:val="a0"/>
        <w:numPr>
          <w:ilvl w:val="0"/>
          <w:numId w:val="21"/>
        </w:numPr>
        <w:spacing w:before="120"/>
        <w:rPr>
          <w:rFonts w:eastAsiaTheme="minorEastAsia"/>
          <w:b/>
          <w:bCs/>
          <w:lang w:eastAsia="zh-CN"/>
        </w:rPr>
      </w:pPr>
      <w:r w:rsidRPr="00D17D6E">
        <w:rPr>
          <w:rFonts w:eastAsiaTheme="minorEastAsia"/>
          <w:b/>
          <w:bCs/>
          <w:lang w:eastAsia="zh-CN"/>
        </w:rPr>
        <w:t xml:space="preserve">Option 1 </w:t>
      </w:r>
      <w:r w:rsidRPr="00D17D6E">
        <w:rPr>
          <w:rFonts w:eastAsia="Batang"/>
          <w:b/>
          <w:bCs/>
          <w:szCs w:val="20"/>
          <w:lang w:val="en-GB" w:eastAsia="x-none"/>
        </w:rPr>
        <w:t xml:space="preserve">may </w:t>
      </w:r>
      <w:r w:rsidR="00D17D6E" w:rsidRPr="00D17D6E">
        <w:rPr>
          <w:rFonts w:eastAsia="Batang"/>
          <w:b/>
          <w:bCs/>
          <w:szCs w:val="20"/>
          <w:lang w:val="en-GB" w:eastAsia="x-none"/>
        </w:rPr>
        <w:t xml:space="preserve">require </w:t>
      </w:r>
      <w:r w:rsidR="00D17D6E" w:rsidRPr="005B0D59">
        <w:rPr>
          <w:rFonts w:eastAsiaTheme="minorEastAsia"/>
          <w:b/>
          <w:bCs/>
          <w:lang w:eastAsia="zh-CN"/>
        </w:rPr>
        <w:t>more simultaneously active beams</w:t>
      </w:r>
      <w:r w:rsidR="00D17D6E" w:rsidRPr="00D17D6E">
        <w:rPr>
          <w:rFonts w:eastAsiaTheme="minorEastAsia"/>
          <w:b/>
          <w:bCs/>
          <w:lang w:eastAsia="zh-CN"/>
        </w:rPr>
        <w:t xml:space="preserve"> </w:t>
      </w:r>
      <w:r w:rsidR="005F7D6D">
        <w:rPr>
          <w:rFonts w:eastAsiaTheme="minorEastAsia"/>
          <w:b/>
          <w:bCs/>
          <w:lang w:eastAsia="zh-CN"/>
        </w:rPr>
        <w:t xml:space="preserve">if M and O are not chosen </w:t>
      </w:r>
      <w:proofErr w:type="gramStart"/>
      <w:r w:rsidR="005F7D6D">
        <w:rPr>
          <w:rFonts w:eastAsiaTheme="minorEastAsia"/>
          <w:b/>
          <w:bCs/>
          <w:lang w:eastAsia="zh-CN"/>
        </w:rPr>
        <w:t xml:space="preserve">properly, </w:t>
      </w:r>
      <w:r w:rsidR="00D17D6E" w:rsidRPr="00D17D6E">
        <w:rPr>
          <w:rFonts w:eastAsiaTheme="minorEastAsia"/>
          <w:b/>
          <w:bCs/>
          <w:lang w:eastAsia="zh-CN"/>
        </w:rPr>
        <w:t>and</w:t>
      </w:r>
      <w:proofErr w:type="gramEnd"/>
      <w:r w:rsidR="00D17D6E" w:rsidRPr="00D17D6E">
        <w:rPr>
          <w:rFonts w:eastAsiaTheme="minorEastAsia"/>
          <w:b/>
          <w:bCs/>
          <w:lang w:eastAsia="zh-CN"/>
        </w:rPr>
        <w:t xml:space="preserve"> </w:t>
      </w:r>
      <w:r w:rsidR="005F7D6D">
        <w:rPr>
          <w:rFonts w:eastAsiaTheme="minorEastAsia"/>
          <w:b/>
          <w:bCs/>
          <w:lang w:eastAsia="zh-CN"/>
        </w:rPr>
        <w:t xml:space="preserve">may </w:t>
      </w:r>
      <w:r w:rsidRPr="00D17D6E">
        <w:rPr>
          <w:rFonts w:eastAsiaTheme="minorEastAsia"/>
          <w:b/>
          <w:bCs/>
          <w:lang w:eastAsia="zh-CN"/>
        </w:rPr>
        <w:t>raise the compatibility issue</w:t>
      </w:r>
      <w:r w:rsidR="00997846" w:rsidRPr="00D17D6E">
        <w:rPr>
          <w:rFonts w:eastAsiaTheme="minorEastAsia"/>
          <w:b/>
          <w:bCs/>
          <w:lang w:eastAsia="zh-CN"/>
        </w:rPr>
        <w:t>.</w:t>
      </w:r>
    </w:p>
    <w:p w14:paraId="26E3EE51" w14:textId="2FBE1A3D" w:rsidR="0054238D" w:rsidRPr="005F7D6D" w:rsidRDefault="0054238D" w:rsidP="00034D01">
      <w:pPr>
        <w:pStyle w:val="a0"/>
        <w:numPr>
          <w:ilvl w:val="0"/>
          <w:numId w:val="21"/>
        </w:numPr>
        <w:spacing w:before="120"/>
        <w:rPr>
          <w:rFonts w:eastAsiaTheme="minorEastAsia"/>
          <w:b/>
          <w:bCs/>
          <w:lang w:eastAsia="zh-CN"/>
        </w:rPr>
      </w:pPr>
      <w:r w:rsidRPr="005F7D6D">
        <w:rPr>
          <w:rFonts w:eastAsiaTheme="minorEastAsia"/>
          <w:b/>
          <w:bCs/>
          <w:lang w:eastAsia="zh-CN"/>
        </w:rPr>
        <w:t xml:space="preserve">Option 2 </w:t>
      </w:r>
      <w:r w:rsidR="00997846" w:rsidRPr="005F7D6D">
        <w:rPr>
          <w:rFonts w:eastAsiaTheme="minorEastAsia"/>
          <w:b/>
          <w:bCs/>
          <w:lang w:eastAsia="zh-CN"/>
        </w:rPr>
        <w:t xml:space="preserve">does not raise the compatibility issue </w:t>
      </w:r>
      <w:proofErr w:type="gramStart"/>
      <w:r w:rsidR="00997846" w:rsidRPr="005F7D6D">
        <w:rPr>
          <w:rFonts w:eastAsiaTheme="minorEastAsia"/>
          <w:b/>
          <w:bCs/>
          <w:lang w:eastAsia="zh-CN"/>
        </w:rPr>
        <w:t>as long as</w:t>
      </w:r>
      <w:proofErr w:type="gramEnd"/>
      <w:r w:rsidR="00997846" w:rsidRPr="005F7D6D">
        <w:rPr>
          <w:rFonts w:eastAsiaTheme="minorEastAsia"/>
          <w:b/>
          <w:bCs/>
          <w:lang w:eastAsia="zh-CN"/>
        </w:rPr>
        <w:t xml:space="preserve"> X &gt; 1 but may </w:t>
      </w:r>
      <w:r w:rsidR="005F7D6D" w:rsidRPr="005B0D59">
        <w:rPr>
          <w:rFonts w:eastAsiaTheme="minorEastAsia"/>
          <w:b/>
          <w:bCs/>
          <w:lang w:eastAsia="zh-CN"/>
        </w:rPr>
        <w:t xml:space="preserve">cause additional overheads to transmit the repeated PDCCH candidate in slot </w:t>
      </w:r>
      <w:proofErr w:type="spellStart"/>
      <w:r w:rsidR="005F7D6D" w:rsidRPr="005B0D59">
        <w:rPr>
          <w:rFonts w:eastAsiaTheme="minorEastAsia"/>
          <w:b/>
          <w:bCs/>
          <w:lang w:eastAsia="zh-CN"/>
        </w:rPr>
        <w:t>n+X</w:t>
      </w:r>
      <w:proofErr w:type="spellEnd"/>
      <w:r w:rsidR="005F7D6D" w:rsidRPr="005B0D59">
        <w:rPr>
          <w:rFonts w:eastAsiaTheme="minorEastAsia"/>
          <w:b/>
          <w:bCs/>
          <w:lang w:eastAsia="zh-CN"/>
        </w:rPr>
        <w:t>.</w:t>
      </w:r>
      <w:r w:rsidR="005F7D6D">
        <w:rPr>
          <w:rFonts w:eastAsiaTheme="minorEastAsia"/>
          <w:b/>
          <w:bCs/>
          <w:lang w:eastAsia="zh-CN"/>
        </w:rPr>
        <w:t xml:space="preserve"> </w:t>
      </w:r>
      <w:r w:rsidR="005F7D6D" w:rsidRPr="005F7D6D">
        <w:rPr>
          <w:rFonts w:eastAsiaTheme="minorEastAsia"/>
          <w:b/>
          <w:bCs/>
          <w:lang w:eastAsia="zh-CN"/>
        </w:rPr>
        <w:t xml:space="preserve">X </w:t>
      </w:r>
      <w:r w:rsidR="008B468C">
        <w:rPr>
          <w:rFonts w:eastAsiaTheme="minorEastAsia"/>
          <w:b/>
          <w:bCs/>
          <w:lang w:eastAsia="zh-CN"/>
        </w:rPr>
        <w:t>can</w:t>
      </w:r>
      <w:r w:rsidR="005F7D6D">
        <w:rPr>
          <w:rFonts w:eastAsiaTheme="minorEastAsia"/>
          <w:b/>
          <w:bCs/>
          <w:lang w:eastAsia="zh-CN"/>
        </w:rPr>
        <w:t xml:space="preserve"> be</w:t>
      </w:r>
      <w:r w:rsidR="005F7D6D" w:rsidRPr="005F7D6D">
        <w:rPr>
          <w:rFonts w:eastAsiaTheme="minorEastAsia"/>
          <w:b/>
          <w:bCs/>
          <w:lang w:eastAsia="zh-CN"/>
        </w:rPr>
        <w:t xml:space="preserve"> chosen </w:t>
      </w:r>
      <w:r w:rsidR="005F7D6D">
        <w:rPr>
          <w:rFonts w:eastAsiaTheme="minorEastAsia"/>
          <w:b/>
          <w:bCs/>
          <w:lang w:eastAsia="zh-CN"/>
        </w:rPr>
        <w:t xml:space="preserve">to avoid </w:t>
      </w:r>
      <w:r w:rsidR="005F7D6D" w:rsidRPr="005F7D6D">
        <w:rPr>
          <w:rFonts w:eastAsiaTheme="minorEastAsia"/>
          <w:b/>
          <w:bCs/>
          <w:lang w:eastAsia="zh-CN"/>
        </w:rPr>
        <w:t>repeated MO overlap</w:t>
      </w:r>
      <w:r w:rsidR="005F7D6D">
        <w:rPr>
          <w:rFonts w:eastAsiaTheme="minorEastAsia"/>
          <w:b/>
          <w:bCs/>
          <w:lang w:eastAsia="zh-CN"/>
        </w:rPr>
        <w:t>ping</w:t>
      </w:r>
      <w:r w:rsidR="005F7D6D" w:rsidRPr="005F7D6D">
        <w:rPr>
          <w:rFonts w:eastAsiaTheme="minorEastAsia"/>
          <w:b/>
          <w:bCs/>
          <w:lang w:eastAsia="zh-CN"/>
        </w:rPr>
        <w:t xml:space="preserve"> with a candidate SSB</w:t>
      </w:r>
      <w:r w:rsidR="008B468C">
        <w:rPr>
          <w:rFonts w:eastAsiaTheme="minorEastAsia"/>
          <w:b/>
          <w:bCs/>
          <w:lang w:eastAsia="zh-CN"/>
        </w:rPr>
        <w:t xml:space="preserve">, thus without the need for </w:t>
      </w:r>
      <w:r w:rsidR="008B468C" w:rsidRPr="005E6479">
        <w:rPr>
          <w:rFonts w:eastAsiaTheme="minorEastAsia"/>
          <w:b/>
          <w:bCs/>
          <w:lang w:eastAsia="zh-CN"/>
        </w:rPr>
        <w:t>more simultaneously active beams</w:t>
      </w:r>
      <w:r w:rsidR="008B468C">
        <w:rPr>
          <w:rFonts w:eastAsiaTheme="minorEastAsia"/>
          <w:b/>
          <w:bCs/>
          <w:lang w:eastAsia="zh-CN"/>
        </w:rPr>
        <w:t>.</w:t>
      </w:r>
    </w:p>
    <w:p w14:paraId="2328540E" w14:textId="1913E0DF" w:rsidR="005F7D6D" w:rsidRDefault="0054238D" w:rsidP="00034D01">
      <w:pPr>
        <w:pStyle w:val="a0"/>
        <w:numPr>
          <w:ilvl w:val="0"/>
          <w:numId w:val="21"/>
        </w:numPr>
        <w:spacing w:before="120"/>
        <w:rPr>
          <w:rFonts w:eastAsiaTheme="minorEastAsia"/>
          <w:b/>
          <w:bCs/>
          <w:lang w:eastAsia="zh-CN"/>
        </w:rPr>
      </w:pPr>
      <w:r w:rsidRPr="00997846">
        <w:rPr>
          <w:rFonts w:eastAsiaTheme="minorEastAsia"/>
          <w:b/>
          <w:bCs/>
          <w:lang w:eastAsia="zh-CN"/>
        </w:rPr>
        <w:t>Option 3</w:t>
      </w:r>
      <w:r w:rsidR="005F7D6D">
        <w:rPr>
          <w:rFonts w:eastAsiaTheme="minorEastAsia"/>
          <w:b/>
          <w:bCs/>
          <w:lang w:eastAsia="zh-CN"/>
        </w:rPr>
        <w:t xml:space="preserve"> </w:t>
      </w:r>
      <w:r w:rsidR="005F7D6D" w:rsidRPr="005E6479">
        <w:rPr>
          <w:rFonts w:eastAsia="Batang"/>
          <w:b/>
          <w:bCs/>
          <w:szCs w:val="20"/>
          <w:lang w:val="en-GB" w:eastAsia="x-none"/>
        </w:rPr>
        <w:t xml:space="preserve">may require </w:t>
      </w:r>
      <w:r w:rsidR="005F7D6D" w:rsidRPr="005E6479">
        <w:rPr>
          <w:rFonts w:eastAsiaTheme="minorEastAsia"/>
          <w:b/>
          <w:bCs/>
          <w:lang w:eastAsia="zh-CN"/>
        </w:rPr>
        <w:t xml:space="preserve">more simultaneously active beams </w:t>
      </w:r>
      <w:r w:rsidR="005F7D6D">
        <w:rPr>
          <w:rFonts w:eastAsiaTheme="minorEastAsia"/>
          <w:b/>
          <w:bCs/>
          <w:lang w:eastAsia="zh-CN"/>
        </w:rPr>
        <w:t xml:space="preserve">if O </w:t>
      </w:r>
      <w:r w:rsidR="000E04EC">
        <w:rPr>
          <w:rFonts w:eastAsiaTheme="minorEastAsia"/>
          <w:b/>
          <w:bCs/>
          <w:lang w:eastAsia="zh-CN"/>
        </w:rPr>
        <w:t>is</w:t>
      </w:r>
      <w:r w:rsidR="005F7D6D">
        <w:rPr>
          <w:rFonts w:eastAsiaTheme="minorEastAsia"/>
          <w:b/>
          <w:bCs/>
          <w:lang w:eastAsia="zh-CN"/>
        </w:rPr>
        <w:t xml:space="preserve"> not chosen </w:t>
      </w:r>
      <w:r w:rsidR="000E04EC">
        <w:rPr>
          <w:rFonts w:eastAsiaTheme="minorEastAsia"/>
          <w:b/>
          <w:bCs/>
          <w:lang w:eastAsia="zh-CN"/>
        </w:rPr>
        <w:t xml:space="preserve">properly and </w:t>
      </w:r>
      <w:r w:rsidR="000E04EC" w:rsidRPr="000E04EC">
        <w:rPr>
          <w:rFonts w:eastAsiaTheme="minorEastAsia"/>
          <w:b/>
          <w:bCs/>
          <w:lang w:eastAsia="zh-CN"/>
        </w:rPr>
        <w:t xml:space="preserve">require the network to transmit the same DCI </w:t>
      </w:r>
      <w:proofErr w:type="gramStart"/>
      <w:r w:rsidR="000E04EC" w:rsidRPr="000E04EC">
        <w:rPr>
          <w:rFonts w:eastAsiaTheme="minorEastAsia"/>
          <w:b/>
          <w:bCs/>
          <w:lang w:eastAsia="zh-CN"/>
        </w:rPr>
        <w:t xml:space="preserve">and </w:t>
      </w:r>
      <w:r w:rsidR="0058770D">
        <w:rPr>
          <w:rFonts w:eastAsiaTheme="minorEastAsia"/>
          <w:b/>
          <w:bCs/>
          <w:lang w:eastAsia="zh-CN"/>
        </w:rPr>
        <w:t>also</w:t>
      </w:r>
      <w:proofErr w:type="gramEnd"/>
      <w:r w:rsidR="000E04EC" w:rsidRPr="000E04EC">
        <w:rPr>
          <w:rFonts w:eastAsiaTheme="minorEastAsia"/>
          <w:b/>
          <w:bCs/>
          <w:lang w:eastAsia="zh-CN"/>
        </w:rPr>
        <w:t xml:space="preserve"> the scheduled PDSCH in different beams, imposing some scheduling constraints</w:t>
      </w:r>
      <w:r w:rsidR="000E04EC">
        <w:rPr>
          <w:rFonts w:eastAsiaTheme="minorEastAsia"/>
          <w:b/>
          <w:bCs/>
          <w:lang w:eastAsia="zh-CN"/>
        </w:rPr>
        <w:t xml:space="preserve"> on the network. Depending on M, </w:t>
      </w:r>
      <w:r w:rsidR="000E04EC" w:rsidRPr="000E04EC">
        <w:rPr>
          <w:rFonts w:eastAsiaTheme="minorEastAsia"/>
          <w:b/>
          <w:bCs/>
          <w:lang w:eastAsia="zh-CN"/>
        </w:rPr>
        <w:t>power superposition</w:t>
      </w:r>
      <w:r w:rsidR="000E04EC">
        <w:rPr>
          <w:rFonts w:eastAsiaTheme="minorEastAsia"/>
          <w:b/>
          <w:bCs/>
          <w:lang w:eastAsia="zh-CN"/>
        </w:rPr>
        <w:t xml:space="preserve"> can be achieve</w:t>
      </w:r>
      <w:r w:rsidR="00124DFB">
        <w:rPr>
          <w:rFonts w:eastAsiaTheme="minorEastAsia"/>
          <w:b/>
          <w:bCs/>
          <w:lang w:eastAsia="zh-CN"/>
        </w:rPr>
        <w:t>d for PDCCH reception</w:t>
      </w:r>
      <w:r w:rsidR="000E04EC">
        <w:rPr>
          <w:rFonts w:eastAsiaTheme="minorEastAsia"/>
          <w:b/>
          <w:bCs/>
          <w:lang w:eastAsia="zh-CN"/>
        </w:rPr>
        <w:t xml:space="preserve">, yet at the risk of </w:t>
      </w:r>
      <w:r w:rsidR="000E04EC" w:rsidRPr="005E6479">
        <w:rPr>
          <w:rFonts w:eastAsiaTheme="minorEastAsia"/>
          <w:b/>
          <w:bCs/>
          <w:lang w:eastAsia="zh-CN"/>
        </w:rPr>
        <w:t>compatibility issue</w:t>
      </w:r>
      <w:r w:rsidR="000E04EC">
        <w:rPr>
          <w:rFonts w:eastAsiaTheme="minorEastAsia"/>
          <w:b/>
          <w:bCs/>
          <w:lang w:eastAsia="zh-CN"/>
        </w:rPr>
        <w:t>s.</w:t>
      </w:r>
    </w:p>
    <w:p w14:paraId="30BD331C" w14:textId="0D91193A" w:rsidR="00997846" w:rsidRPr="00997846" w:rsidRDefault="00997846" w:rsidP="00034D01">
      <w:pPr>
        <w:pStyle w:val="a0"/>
        <w:numPr>
          <w:ilvl w:val="0"/>
          <w:numId w:val="21"/>
        </w:numPr>
        <w:spacing w:before="120"/>
        <w:rPr>
          <w:rFonts w:eastAsiaTheme="minorEastAsia"/>
          <w:b/>
          <w:bCs/>
          <w:lang w:eastAsia="zh-CN"/>
        </w:rPr>
      </w:pPr>
      <w:r w:rsidRPr="00997846">
        <w:rPr>
          <w:rFonts w:eastAsiaTheme="minorEastAsia"/>
          <w:b/>
          <w:bCs/>
          <w:lang w:eastAsia="zh-CN"/>
        </w:rPr>
        <w:t xml:space="preserve">Option 4 </w:t>
      </w:r>
      <w:r w:rsidR="00C002B7" w:rsidRPr="00C002B7">
        <w:rPr>
          <w:rFonts w:eastAsiaTheme="minorEastAsia"/>
          <w:b/>
          <w:bCs/>
          <w:lang w:eastAsia="zh-CN"/>
        </w:rPr>
        <w:t xml:space="preserve">is basically a combination of Option 2 and Option 3, which should be deprioritized until the above options are clear. </w:t>
      </w:r>
    </w:p>
    <w:p w14:paraId="6922420E" w14:textId="77777777" w:rsidR="00F0082D" w:rsidRDefault="00F0082D" w:rsidP="00F0082D">
      <w:pPr>
        <w:pStyle w:val="a5"/>
      </w:pPr>
    </w:p>
    <w:p w14:paraId="770E150E" w14:textId="4B72FF2C" w:rsidR="00BA02EB" w:rsidRPr="00BA02EB" w:rsidRDefault="005B0D59" w:rsidP="005B0D59">
      <w:pPr>
        <w:pStyle w:val="a5"/>
        <w:rPr>
          <w:rFonts w:eastAsiaTheme="minorEastAsia"/>
          <w:b w:val="0"/>
          <w:bCs w:val="0"/>
          <w:lang w:eastAsia="zh-CN"/>
        </w:rPr>
      </w:pPr>
      <w:bookmarkStart w:id="22" w:name="_Ref194078828"/>
      <w:r>
        <w:t xml:space="preserve">Observation </w:t>
      </w:r>
      <w:fldSimple w:instr=" SEQ Observation \* ARABIC ">
        <w:r>
          <w:rPr>
            <w:noProof/>
          </w:rPr>
          <w:t>5</w:t>
        </w:r>
      </w:fldSimple>
      <w:r w:rsidR="00BA02EB" w:rsidRPr="00BA02EB">
        <w:rPr>
          <w:rFonts w:eastAsiaTheme="minorEastAsia"/>
          <w:lang w:eastAsia="zh-CN"/>
        </w:rPr>
        <w:t xml:space="preserve">: Some of the PDCCH repetition schemes may require more than 1 bit for </w:t>
      </w:r>
      <w:r w:rsidR="00BA02EB">
        <w:rPr>
          <w:rFonts w:eastAsiaTheme="minorEastAsia"/>
          <w:lang w:eastAsia="zh-CN"/>
        </w:rPr>
        <w:t>indication</w:t>
      </w:r>
      <w:r w:rsidR="00BA02EB" w:rsidRPr="00BA02EB">
        <w:rPr>
          <w:rFonts w:eastAsiaTheme="minorEastAsia"/>
          <w:lang w:eastAsia="zh-CN"/>
        </w:rPr>
        <w:t>, which should match the number of bits deliverable by the indication scheme.</w:t>
      </w:r>
      <w:bookmarkEnd w:id="22"/>
    </w:p>
    <w:p w14:paraId="41CD10D9" w14:textId="77777777" w:rsidR="00F0082D" w:rsidRDefault="00F0082D" w:rsidP="00997846">
      <w:pPr>
        <w:pStyle w:val="a5"/>
      </w:pPr>
    </w:p>
    <w:p w14:paraId="5C3965A9" w14:textId="24E0BBE2" w:rsidR="00A60481" w:rsidRDefault="005B0D59" w:rsidP="00997846">
      <w:pPr>
        <w:pStyle w:val="a5"/>
        <w:rPr>
          <w:rFonts w:eastAsiaTheme="minorEastAsia"/>
          <w:lang w:eastAsia="zh-CN"/>
        </w:rPr>
      </w:pPr>
      <w:bookmarkStart w:id="23" w:name="_Ref194079012"/>
      <w:r>
        <w:t xml:space="preserve">Proposal </w:t>
      </w:r>
      <w:fldSimple w:instr=" SEQ Proposal \* ARABIC ">
        <w:r>
          <w:rPr>
            <w:noProof/>
          </w:rPr>
          <w:t>3</w:t>
        </w:r>
      </w:fldSimple>
      <w:r w:rsidR="00997846" w:rsidRPr="00056664">
        <w:rPr>
          <w:rFonts w:eastAsiaTheme="minorEastAsia"/>
          <w:lang w:eastAsia="zh-CN"/>
        </w:rPr>
        <w:t>:</w:t>
      </w:r>
      <w:r w:rsidR="00A60481">
        <w:rPr>
          <w:rFonts w:eastAsiaTheme="minorEastAsia"/>
          <w:lang w:eastAsia="zh-CN"/>
        </w:rPr>
        <w:t xml:space="preserve"> The indication </w:t>
      </w:r>
      <w:r w:rsidR="00BA02EB">
        <w:rPr>
          <w:rFonts w:eastAsiaTheme="minorEastAsia"/>
          <w:lang w:eastAsia="zh-CN"/>
        </w:rPr>
        <w:t xml:space="preserve">scheme </w:t>
      </w:r>
      <w:r w:rsidR="00A60481">
        <w:rPr>
          <w:rFonts w:eastAsiaTheme="minorEastAsia"/>
          <w:lang w:eastAsia="zh-CN"/>
        </w:rPr>
        <w:t xml:space="preserve">and the repetition scheme </w:t>
      </w:r>
      <w:r w:rsidR="00BA02EB">
        <w:rPr>
          <w:rFonts w:eastAsiaTheme="minorEastAsia"/>
          <w:lang w:eastAsia="zh-CN"/>
        </w:rPr>
        <w:t xml:space="preserve">for the PDCCH repetition </w:t>
      </w:r>
      <w:r w:rsidR="00A60481">
        <w:rPr>
          <w:rFonts w:eastAsiaTheme="minorEastAsia"/>
          <w:lang w:eastAsia="zh-CN"/>
        </w:rPr>
        <w:t>should be jointly considered, to ensure the backward compatibility</w:t>
      </w:r>
      <w:r w:rsidR="00B46E24">
        <w:rPr>
          <w:rFonts w:eastAsiaTheme="minorEastAsia"/>
          <w:lang w:eastAsia="zh-CN"/>
        </w:rPr>
        <w:t xml:space="preserve"> and sufficient bits deliverable</w:t>
      </w:r>
      <w:r w:rsidR="00A60481">
        <w:rPr>
          <w:rFonts w:eastAsiaTheme="minorEastAsia"/>
          <w:lang w:eastAsia="zh-CN"/>
        </w:rPr>
        <w:t xml:space="preserve">. </w:t>
      </w:r>
      <w:r w:rsidR="004F34B9">
        <w:rPr>
          <w:rFonts w:eastAsiaTheme="minorEastAsia" w:hint="eastAsia"/>
          <w:lang w:eastAsia="zh-CN"/>
        </w:rPr>
        <w:t>Support</w:t>
      </w:r>
      <w:r w:rsidR="00A60481">
        <w:rPr>
          <w:rFonts w:eastAsiaTheme="minorEastAsia"/>
          <w:lang w:eastAsia="zh-CN"/>
        </w:rPr>
        <w:t xml:space="preserve"> the following </w:t>
      </w:r>
      <w:r w:rsidR="004F34B9">
        <w:rPr>
          <w:rFonts w:eastAsiaTheme="minorEastAsia"/>
          <w:lang w:eastAsia="zh-CN"/>
        </w:rPr>
        <w:t>option</w:t>
      </w:r>
      <w:r w:rsidR="00956B58">
        <w:rPr>
          <w:rFonts w:eastAsiaTheme="minorEastAsia" w:hint="eastAsia"/>
          <w:lang w:eastAsia="zh-CN"/>
        </w:rPr>
        <w:t>,</w:t>
      </w:r>
      <w:bookmarkEnd w:id="23"/>
    </w:p>
    <w:p w14:paraId="0FC4E3FB" w14:textId="2DAFDDE5" w:rsidR="00250BE0" w:rsidRDefault="00250BE0" w:rsidP="005B0D59">
      <w:pPr>
        <w:pStyle w:val="a0"/>
        <w:numPr>
          <w:ilvl w:val="0"/>
          <w:numId w:val="21"/>
        </w:numPr>
        <w:spacing w:before="120"/>
        <w:rPr>
          <w:rFonts w:eastAsiaTheme="minorEastAsia"/>
          <w:b/>
          <w:bCs/>
          <w:lang w:eastAsia="zh-CN"/>
        </w:rPr>
      </w:pPr>
      <w:r w:rsidRPr="004020B8">
        <w:rPr>
          <w:rFonts w:eastAsiaTheme="minorEastAsia" w:hint="eastAsia"/>
          <w:b/>
          <w:bCs/>
          <w:lang w:eastAsia="zh-CN"/>
        </w:rPr>
        <w:t>R</w:t>
      </w:r>
      <w:r w:rsidRPr="004020B8">
        <w:rPr>
          <w:rFonts w:eastAsiaTheme="minorEastAsia"/>
          <w:b/>
          <w:bCs/>
          <w:lang w:eastAsia="zh-CN"/>
        </w:rPr>
        <w:t>epetition: Option 2 with a X configurable</w:t>
      </w:r>
    </w:p>
    <w:p w14:paraId="0164F05B" w14:textId="53631FFB" w:rsidR="00DF4928" w:rsidRDefault="00DF4928" w:rsidP="00956B58">
      <w:pPr>
        <w:pStyle w:val="a0"/>
        <w:numPr>
          <w:ilvl w:val="0"/>
          <w:numId w:val="21"/>
        </w:numPr>
        <w:spacing w:before="120"/>
        <w:rPr>
          <w:rFonts w:eastAsiaTheme="minorEastAsia"/>
          <w:b/>
          <w:bCs/>
          <w:lang w:eastAsia="zh-CN"/>
        </w:rPr>
      </w:pPr>
      <w:r>
        <w:rPr>
          <w:rFonts w:eastAsiaTheme="minorEastAsia" w:hint="eastAsia"/>
          <w:b/>
          <w:bCs/>
          <w:lang w:eastAsia="zh-CN"/>
        </w:rPr>
        <w:t>I</w:t>
      </w:r>
      <w:r>
        <w:rPr>
          <w:rFonts w:eastAsiaTheme="minorEastAsia"/>
          <w:b/>
          <w:bCs/>
          <w:lang w:eastAsia="zh-CN"/>
        </w:rPr>
        <w:t xml:space="preserve">ndication: 2 bits by Option </w:t>
      </w:r>
      <w:r w:rsidR="004F34B9">
        <w:rPr>
          <w:rFonts w:eastAsiaTheme="minorEastAsia"/>
          <w:b/>
          <w:bCs/>
          <w:lang w:eastAsia="zh-CN"/>
        </w:rPr>
        <w:t>2</w:t>
      </w:r>
      <w:r w:rsidR="00250BE0">
        <w:rPr>
          <w:rFonts w:eastAsiaTheme="minorEastAsia"/>
          <w:b/>
          <w:bCs/>
          <w:lang w:eastAsia="zh-CN"/>
        </w:rPr>
        <w:t>, e.g.,</w:t>
      </w:r>
    </w:p>
    <w:p w14:paraId="11297129" w14:textId="3C141702" w:rsidR="00250BE0" w:rsidRDefault="00250BE0" w:rsidP="005B0D59">
      <w:pPr>
        <w:pStyle w:val="a0"/>
        <w:numPr>
          <w:ilvl w:val="1"/>
          <w:numId w:val="21"/>
        </w:numPr>
        <w:spacing w:before="120"/>
        <w:rPr>
          <w:rFonts w:eastAsiaTheme="minorEastAsia"/>
          <w:b/>
          <w:bCs/>
          <w:lang w:eastAsia="zh-CN"/>
        </w:rPr>
      </w:pPr>
      <w:r>
        <w:rPr>
          <w:rFonts w:eastAsiaTheme="minorEastAsia" w:hint="eastAsia"/>
          <w:b/>
          <w:bCs/>
          <w:lang w:eastAsia="zh-CN"/>
        </w:rPr>
        <w:t>C</w:t>
      </w:r>
      <w:r>
        <w:rPr>
          <w:rFonts w:eastAsiaTheme="minorEastAsia"/>
          <w:b/>
          <w:bCs/>
          <w:lang w:eastAsia="zh-CN"/>
        </w:rPr>
        <w:t xml:space="preserve">odepoint 0: disabled </w:t>
      </w:r>
    </w:p>
    <w:p w14:paraId="4FC10FD5" w14:textId="52052C52" w:rsidR="00250BE0" w:rsidRDefault="00250BE0" w:rsidP="005B0D59">
      <w:pPr>
        <w:pStyle w:val="a0"/>
        <w:numPr>
          <w:ilvl w:val="1"/>
          <w:numId w:val="21"/>
        </w:numPr>
        <w:spacing w:before="120"/>
        <w:rPr>
          <w:rFonts w:eastAsiaTheme="minorEastAsia"/>
          <w:b/>
          <w:bCs/>
          <w:lang w:eastAsia="zh-CN"/>
        </w:rPr>
      </w:pPr>
      <w:r>
        <w:rPr>
          <w:rFonts w:eastAsiaTheme="minorEastAsia"/>
          <w:b/>
          <w:bCs/>
          <w:lang w:eastAsia="zh-CN"/>
        </w:rPr>
        <w:t>Codepoint 1: enabled, X=</w:t>
      </w:r>
      <w:r w:rsidR="005E6414">
        <w:rPr>
          <w:rFonts w:eastAsiaTheme="minorEastAsia"/>
          <w:b/>
          <w:bCs/>
          <w:lang w:eastAsia="zh-CN"/>
        </w:rPr>
        <w:t>2</w:t>
      </w:r>
    </w:p>
    <w:p w14:paraId="621F3332" w14:textId="38F8E130" w:rsidR="003F2582" w:rsidRDefault="003F2582" w:rsidP="003F2582">
      <w:pPr>
        <w:pStyle w:val="a0"/>
        <w:numPr>
          <w:ilvl w:val="1"/>
          <w:numId w:val="21"/>
        </w:numPr>
        <w:spacing w:before="120"/>
        <w:rPr>
          <w:rFonts w:eastAsiaTheme="minorEastAsia"/>
          <w:b/>
          <w:bCs/>
          <w:lang w:eastAsia="zh-CN"/>
        </w:rPr>
      </w:pPr>
      <w:r w:rsidRPr="005B0D59">
        <w:rPr>
          <w:rFonts w:eastAsiaTheme="minorEastAsia" w:hint="eastAsia"/>
          <w:b/>
          <w:bCs/>
          <w:lang w:eastAsia="zh-CN"/>
        </w:rPr>
        <w:t>C</w:t>
      </w:r>
      <w:r w:rsidRPr="005B0D59">
        <w:rPr>
          <w:rFonts w:eastAsiaTheme="minorEastAsia"/>
          <w:b/>
          <w:bCs/>
          <w:lang w:eastAsia="zh-CN"/>
        </w:rPr>
        <w:t>odepoint 2: enabled, X=</w:t>
      </w:r>
      <w:r w:rsidR="005E6414">
        <w:rPr>
          <w:rFonts w:eastAsiaTheme="minorEastAsia"/>
          <w:b/>
          <w:bCs/>
          <w:lang w:eastAsia="zh-CN"/>
        </w:rPr>
        <w:t>3</w:t>
      </w:r>
    </w:p>
    <w:p w14:paraId="12CB6EF8" w14:textId="43677EE3" w:rsidR="003F2582" w:rsidRDefault="003F2582" w:rsidP="005B0D59">
      <w:pPr>
        <w:pStyle w:val="a0"/>
        <w:numPr>
          <w:ilvl w:val="1"/>
          <w:numId w:val="21"/>
        </w:numPr>
        <w:spacing w:before="120"/>
        <w:rPr>
          <w:rFonts w:eastAsiaTheme="minorEastAsia"/>
          <w:b/>
          <w:bCs/>
          <w:lang w:eastAsia="zh-CN"/>
        </w:rPr>
      </w:pPr>
      <w:r w:rsidRPr="00C2094B">
        <w:rPr>
          <w:rFonts w:eastAsiaTheme="minorEastAsia" w:hint="eastAsia"/>
          <w:b/>
          <w:bCs/>
          <w:lang w:eastAsia="zh-CN"/>
        </w:rPr>
        <w:t>C</w:t>
      </w:r>
      <w:r w:rsidRPr="00C2094B">
        <w:rPr>
          <w:rFonts w:eastAsiaTheme="minorEastAsia"/>
          <w:b/>
          <w:bCs/>
          <w:lang w:eastAsia="zh-CN"/>
        </w:rPr>
        <w:t>odepoint 3: enabled, X=</w:t>
      </w:r>
      <w:r w:rsidR="005E6414">
        <w:rPr>
          <w:rFonts w:eastAsiaTheme="minorEastAsia"/>
          <w:b/>
          <w:bCs/>
          <w:lang w:eastAsia="zh-CN"/>
        </w:rPr>
        <w:t>4</w:t>
      </w:r>
    </w:p>
    <w:p w14:paraId="7C4D4F35" w14:textId="77777777" w:rsidR="00F75FE0" w:rsidRDefault="00F75FE0" w:rsidP="005B0D59">
      <w:pPr>
        <w:pStyle w:val="a0"/>
        <w:spacing w:before="120"/>
        <w:rPr>
          <w:rFonts w:eastAsiaTheme="minorEastAsia"/>
          <w:lang w:eastAsia="zh-CN"/>
        </w:rPr>
      </w:pPr>
    </w:p>
    <w:p w14:paraId="21E9010C" w14:textId="1D96340A" w:rsidR="002A1803" w:rsidRDefault="002A1803" w:rsidP="002A1803">
      <w:pPr>
        <w:pStyle w:val="30"/>
      </w:pPr>
      <w:bookmarkStart w:id="24" w:name="_Hlk193829632"/>
      <w:r w:rsidRPr="002A1803">
        <w:t>Repetition for Type-0 CSS PDCCH configured by searchSpaceSIB1</w:t>
      </w:r>
    </w:p>
    <w:p w14:paraId="707DBD15" w14:textId="493905DF" w:rsidR="004C26AD" w:rsidRDefault="0041080C" w:rsidP="001F231F">
      <w:pPr>
        <w:spacing w:before="120"/>
      </w:pPr>
      <w:r>
        <w:rPr>
          <w:rFonts w:eastAsiaTheme="minorEastAsia" w:hint="eastAsia"/>
          <w:lang w:eastAsia="zh-CN"/>
        </w:rPr>
        <w:t>D</w:t>
      </w:r>
      <w:r>
        <w:rPr>
          <w:rFonts w:eastAsiaTheme="minorEastAsia"/>
          <w:lang w:eastAsia="zh-CN"/>
        </w:rPr>
        <w:t xml:space="preserve">ifferent from </w:t>
      </w:r>
      <w:r w:rsidRPr="002A1803">
        <w:t>searchSpace</w:t>
      </w:r>
      <w:r>
        <w:t xml:space="preserve">Zero, </w:t>
      </w:r>
      <w:r w:rsidRPr="002A1803">
        <w:t>searchSpaceSIB1</w:t>
      </w:r>
      <w:r>
        <w:t xml:space="preserve"> can be flexibly configured to be any CSS defined in SIB1 or dedicated RRC configurations. Therefore, if the </w:t>
      </w:r>
      <w:proofErr w:type="spellStart"/>
      <w:r>
        <w:t>mTRP</w:t>
      </w:r>
      <w:proofErr w:type="spellEnd"/>
      <w:r>
        <w:t xml:space="preserve"> PDCCH repetition is extended to the </w:t>
      </w:r>
      <w:r w:rsidRPr="0041080C">
        <w:t>Type-0 CSS PDCCH</w:t>
      </w:r>
      <w:r>
        <w:t xml:space="preserve">, e.g., </w:t>
      </w:r>
      <w:r w:rsidR="004C26AD">
        <w:t xml:space="preserve">to </w:t>
      </w:r>
      <w:r>
        <w:t xml:space="preserve">link </w:t>
      </w:r>
      <w:r w:rsidR="004C26AD">
        <w:lastRenderedPageBreak/>
        <w:t>another</w:t>
      </w:r>
      <w:r>
        <w:t xml:space="preserve"> </w:t>
      </w:r>
      <w:proofErr w:type="spellStart"/>
      <w:r>
        <w:t>searchspace</w:t>
      </w:r>
      <w:proofErr w:type="spellEnd"/>
      <w:r>
        <w:t xml:space="preserve"> to the </w:t>
      </w:r>
      <w:proofErr w:type="spellStart"/>
      <w:r>
        <w:t>searchspace</w:t>
      </w:r>
      <w:proofErr w:type="spellEnd"/>
      <w:r>
        <w:t xml:space="preserve"> id </w:t>
      </w:r>
      <w:r w:rsidR="004C26AD">
        <w:t>indicated by</w:t>
      </w:r>
      <w:r>
        <w:t xml:space="preserve"> </w:t>
      </w:r>
      <w:r w:rsidRPr="002A1803">
        <w:t>searchSpaceSIB1</w:t>
      </w:r>
      <w:r>
        <w:t xml:space="preserve">, </w:t>
      </w:r>
      <w:r w:rsidR="004C26AD">
        <w:t xml:space="preserve">intra-slot PDCCH repetition can be available for the </w:t>
      </w:r>
      <w:r w:rsidR="004C26AD" w:rsidRPr="002A1803">
        <w:t>Type-0 CSS PDCCH</w:t>
      </w:r>
      <w:r w:rsidR="004C26AD">
        <w:t xml:space="preserve">. However, according to the agreement that only inter-slot repetition should be supported for Type-0 CSS PDCCH, we can conclude that the </w:t>
      </w:r>
      <w:proofErr w:type="spellStart"/>
      <w:r w:rsidR="004C26AD">
        <w:t>mTRP</w:t>
      </w:r>
      <w:proofErr w:type="spellEnd"/>
      <w:r w:rsidR="004C26AD">
        <w:t xml:space="preserve"> PDCCH repetition scheme should not be extended to the </w:t>
      </w:r>
      <w:r w:rsidR="004C26AD" w:rsidRPr="0041080C">
        <w:t>Type-0 CSS PDCCH configured by searchSpaceSIB1</w:t>
      </w:r>
      <w:r w:rsidR="004C26AD">
        <w:t>.</w:t>
      </w:r>
    </w:p>
    <w:p w14:paraId="64FE1D81" w14:textId="6B1F87E9" w:rsidR="004C26AD" w:rsidRDefault="00102B25" w:rsidP="001F231F">
      <w:pPr>
        <w:spacing w:before="120"/>
      </w:pPr>
      <w:r>
        <w:rPr>
          <w:rFonts w:eastAsiaTheme="minorEastAsia" w:hint="eastAsia"/>
          <w:lang w:eastAsia="zh-CN"/>
        </w:rPr>
        <w:t>A</w:t>
      </w:r>
      <w:r>
        <w:rPr>
          <w:rFonts w:eastAsiaTheme="minorEastAsia"/>
          <w:lang w:eastAsia="zh-CN"/>
        </w:rPr>
        <w:t xml:space="preserve"> simple way is to follow the repetition indication for searchSpaceZero. In other words, if </w:t>
      </w:r>
      <w:r w:rsidRPr="002A1803">
        <w:t>searchSpaceSIB1</w:t>
      </w:r>
      <w:r>
        <w:t xml:space="preserve"> is configured to be zero, whether and how the </w:t>
      </w:r>
      <w:r w:rsidRPr="002A1803">
        <w:t>Type-0 CSS PDCCH</w:t>
      </w:r>
      <w:r>
        <w:t xml:space="preserve"> repetition is enabled follows the configuration of </w:t>
      </w:r>
      <w:r w:rsidRPr="00F75FE0">
        <w:t>Type-0 CSS PDCCH</w:t>
      </w:r>
      <w:r>
        <w:t xml:space="preserve"> configured by </w:t>
      </w:r>
      <w:r w:rsidRPr="00F75FE0">
        <w:rPr>
          <w:rFonts w:ascii="Times" w:hAnsi="Times"/>
        </w:rPr>
        <w:t>search</w:t>
      </w:r>
      <w:r w:rsidRPr="00F75FE0">
        <w:rPr>
          <w:rFonts w:ascii="Times" w:hAnsi="Times" w:hint="eastAsia"/>
        </w:rPr>
        <w:t>S</w:t>
      </w:r>
      <w:r w:rsidRPr="00F75FE0">
        <w:rPr>
          <w:rFonts w:ascii="Times" w:hAnsi="Times"/>
        </w:rPr>
        <w:t>paceZero</w:t>
      </w:r>
      <w:r>
        <w:rPr>
          <w:rFonts w:ascii="Times" w:hAnsi="Times"/>
        </w:rPr>
        <w:t xml:space="preserve">. Otherwise, if </w:t>
      </w:r>
      <w:r w:rsidRPr="002A1803">
        <w:t>searchSpaceSIB1</w:t>
      </w:r>
      <w:r>
        <w:t xml:space="preserve"> is configured to not to be zero, the </w:t>
      </w:r>
      <w:r w:rsidRPr="002A1803">
        <w:t>Type-0 CSS PDCCH</w:t>
      </w:r>
      <w:r>
        <w:t xml:space="preserve"> repetition should be disabled by default.</w:t>
      </w:r>
    </w:p>
    <w:p w14:paraId="33ADE178" w14:textId="1C866893" w:rsidR="00102B25" w:rsidRDefault="00102B25" w:rsidP="001F231F">
      <w:pPr>
        <w:spacing w:before="120"/>
        <w:rPr>
          <w:rFonts w:eastAsiaTheme="minorEastAsia"/>
          <w:lang w:eastAsia="zh-CN"/>
        </w:rPr>
      </w:pPr>
      <w:r>
        <w:rPr>
          <w:rFonts w:eastAsiaTheme="minorEastAsia" w:hint="eastAsia"/>
          <w:lang w:eastAsia="zh-CN"/>
        </w:rPr>
        <w:t>B</w:t>
      </w:r>
      <w:r>
        <w:rPr>
          <w:rFonts w:eastAsiaTheme="minorEastAsia"/>
          <w:lang w:eastAsia="zh-CN"/>
        </w:rPr>
        <w:t>ased on the above discussions, we have the following observation and proposal.</w:t>
      </w:r>
    </w:p>
    <w:p w14:paraId="6B66905D" w14:textId="2526EDF4" w:rsidR="00102B25" w:rsidRPr="00102B25" w:rsidRDefault="005B0D59" w:rsidP="005B0D59">
      <w:pPr>
        <w:pStyle w:val="a5"/>
        <w:rPr>
          <w:rFonts w:eastAsiaTheme="minorEastAsia"/>
          <w:b w:val="0"/>
          <w:bCs w:val="0"/>
          <w:lang w:eastAsia="zh-CN"/>
        </w:rPr>
      </w:pPr>
      <w:bookmarkStart w:id="25" w:name="_Ref194078833"/>
      <w:r>
        <w:t xml:space="preserve">Observation </w:t>
      </w:r>
      <w:fldSimple w:instr=" SEQ Observation \* ARABIC ">
        <w:r>
          <w:rPr>
            <w:noProof/>
          </w:rPr>
          <w:t>6</w:t>
        </w:r>
      </w:fldSimple>
      <w:r w:rsidR="00102B25" w:rsidRPr="00102B25">
        <w:rPr>
          <w:rFonts w:eastAsiaTheme="minorEastAsia"/>
          <w:lang w:eastAsia="zh-CN"/>
        </w:rPr>
        <w:t xml:space="preserve">: </w:t>
      </w:r>
      <w:r w:rsidR="00102B25" w:rsidRPr="00102B25">
        <w:t xml:space="preserve">The </w:t>
      </w:r>
      <w:proofErr w:type="spellStart"/>
      <w:r w:rsidR="00102B25" w:rsidRPr="00102B25">
        <w:t>mTRP</w:t>
      </w:r>
      <w:proofErr w:type="spellEnd"/>
      <w:r w:rsidR="00102B25" w:rsidRPr="00102B25">
        <w:t xml:space="preserve"> PDCCH repetition scheme only </w:t>
      </w:r>
      <w:r w:rsidR="0034174A">
        <w:t>support</w:t>
      </w:r>
      <w:r w:rsidR="00904A70">
        <w:t>s</w:t>
      </w:r>
      <w:r w:rsidR="0034174A" w:rsidRPr="00102B25">
        <w:t xml:space="preserve"> </w:t>
      </w:r>
      <w:r w:rsidR="00102B25" w:rsidRPr="00102B25">
        <w:t xml:space="preserve">intra-slot repetition, while only inter-slot repetition should be supported for Type-0 CSS PDCCH. Therefore, the </w:t>
      </w:r>
      <w:proofErr w:type="spellStart"/>
      <w:r w:rsidR="00102B25" w:rsidRPr="00102B25">
        <w:t>mTRP</w:t>
      </w:r>
      <w:proofErr w:type="spellEnd"/>
      <w:r w:rsidR="00102B25" w:rsidRPr="00102B25">
        <w:t xml:space="preserve"> PDCCH repetition scheme should not be extended to the Type-0 CSS PDCCH configured by searchSpaceSIB1.</w:t>
      </w:r>
      <w:bookmarkEnd w:id="25"/>
    </w:p>
    <w:p w14:paraId="36EB686E" w14:textId="77777777" w:rsidR="00F0082D" w:rsidRDefault="00F0082D" w:rsidP="00F0082D">
      <w:pPr>
        <w:pStyle w:val="a5"/>
      </w:pPr>
    </w:p>
    <w:p w14:paraId="212439ED" w14:textId="3B72BE08" w:rsidR="00102B25" w:rsidRPr="00102B25" w:rsidRDefault="00F0082D" w:rsidP="005B0D59">
      <w:pPr>
        <w:pStyle w:val="a5"/>
        <w:rPr>
          <w:rFonts w:eastAsiaTheme="minorEastAsia"/>
          <w:b w:val="0"/>
          <w:bCs w:val="0"/>
          <w:lang w:eastAsia="zh-CN"/>
        </w:rPr>
      </w:pPr>
      <w:bookmarkStart w:id="26" w:name="_Ref194079015"/>
      <w:r>
        <w:t xml:space="preserve">Proposal </w:t>
      </w:r>
      <w:fldSimple w:instr=" SEQ Proposal \* ARABIC ">
        <w:r w:rsidR="005B0D59">
          <w:rPr>
            <w:noProof/>
          </w:rPr>
          <w:t>4</w:t>
        </w:r>
      </w:fldSimple>
      <w:r w:rsidR="00102B25" w:rsidRPr="00102B25">
        <w:rPr>
          <w:rFonts w:eastAsiaTheme="minorEastAsia"/>
          <w:lang w:eastAsia="zh-CN"/>
        </w:rPr>
        <w:t>: If searchSpaceSIB1 is configured to be zero</w:t>
      </w:r>
      <w:r w:rsidR="0034174A">
        <w:rPr>
          <w:rFonts w:eastAsiaTheme="minorEastAsia"/>
          <w:lang w:eastAsia="zh-CN"/>
        </w:rPr>
        <w:t xml:space="preserve"> (i.e., search space #0)</w:t>
      </w:r>
      <w:r w:rsidR="00102B25" w:rsidRPr="00102B25">
        <w:rPr>
          <w:rFonts w:eastAsiaTheme="minorEastAsia"/>
          <w:lang w:eastAsia="zh-CN"/>
        </w:rPr>
        <w:t xml:space="preserve">, the Type-0 CSS PDCCH repetition follows the configuration of Type-0 CSS PDCCH configured by searchSpaceZero. Otherwise, </w:t>
      </w:r>
      <w:r w:rsidR="0034174A">
        <w:rPr>
          <w:rFonts w:eastAsiaTheme="minorEastAsia"/>
          <w:lang w:eastAsia="zh-CN"/>
        </w:rPr>
        <w:t xml:space="preserve">i.e., </w:t>
      </w:r>
      <w:r w:rsidR="00102B25" w:rsidRPr="00102B25">
        <w:rPr>
          <w:rFonts w:eastAsiaTheme="minorEastAsia"/>
          <w:lang w:eastAsia="zh-CN"/>
        </w:rPr>
        <w:t xml:space="preserve">searchSpaceSIB1 is configured to </w:t>
      </w:r>
      <w:r w:rsidR="0034174A">
        <w:rPr>
          <w:rFonts w:eastAsiaTheme="minorEastAsia"/>
          <w:lang w:eastAsia="zh-CN"/>
        </w:rPr>
        <w:t xml:space="preserve">search space other than search space </w:t>
      </w:r>
      <w:r w:rsidR="00102B25" w:rsidRPr="00102B25">
        <w:rPr>
          <w:rFonts w:eastAsiaTheme="minorEastAsia"/>
          <w:lang w:eastAsia="zh-CN"/>
        </w:rPr>
        <w:t>zero</w:t>
      </w:r>
      <w:r w:rsidR="0034174A">
        <w:rPr>
          <w:rFonts w:eastAsiaTheme="minorEastAsia"/>
          <w:lang w:eastAsia="zh-CN"/>
        </w:rPr>
        <w:t xml:space="preserve"> (i.e., in a BWP not overlap</w:t>
      </w:r>
      <w:r w:rsidR="0010198D">
        <w:rPr>
          <w:rFonts w:eastAsiaTheme="minorEastAsia"/>
          <w:lang w:eastAsia="zh-CN"/>
        </w:rPr>
        <w:t>ping</w:t>
      </w:r>
      <w:r w:rsidR="0034174A">
        <w:rPr>
          <w:rFonts w:eastAsiaTheme="minorEastAsia"/>
          <w:lang w:eastAsia="zh-CN"/>
        </w:rPr>
        <w:t xml:space="preserve"> with initial BWP)</w:t>
      </w:r>
      <w:r w:rsidR="00102B25" w:rsidRPr="00102B25">
        <w:rPr>
          <w:rFonts w:eastAsiaTheme="minorEastAsia"/>
          <w:lang w:eastAsia="zh-CN"/>
        </w:rPr>
        <w:t xml:space="preserve">, the Type-0 CSS PDCCH repetition </w:t>
      </w:r>
      <w:r w:rsidR="0034174A">
        <w:rPr>
          <w:rFonts w:eastAsiaTheme="minorEastAsia"/>
          <w:lang w:eastAsia="zh-CN"/>
        </w:rPr>
        <w:t>is</w:t>
      </w:r>
      <w:r w:rsidR="00102B25" w:rsidRPr="00102B25">
        <w:rPr>
          <w:rFonts w:eastAsiaTheme="minorEastAsia"/>
          <w:lang w:eastAsia="zh-CN"/>
        </w:rPr>
        <w:t xml:space="preserve"> disabled.</w:t>
      </w:r>
      <w:bookmarkEnd w:id="26"/>
    </w:p>
    <w:p w14:paraId="3513E6C1" w14:textId="77777777" w:rsidR="001F231F" w:rsidRPr="001F231F" w:rsidRDefault="001F231F" w:rsidP="001F231F">
      <w:pPr>
        <w:spacing w:before="120"/>
        <w:rPr>
          <w:rFonts w:eastAsiaTheme="minorEastAsia"/>
          <w:lang w:eastAsia="zh-CN"/>
        </w:rPr>
      </w:pPr>
    </w:p>
    <w:p w14:paraId="2FE2A1C1" w14:textId="50A8C9E4" w:rsidR="002A1803" w:rsidRDefault="002A1803" w:rsidP="002A1803">
      <w:pPr>
        <w:pStyle w:val="30"/>
      </w:pPr>
      <w:r w:rsidRPr="002A1803">
        <w:t xml:space="preserve">Repetition for </w:t>
      </w:r>
      <w:r>
        <w:t>other CSS (than Type-0) and USS</w:t>
      </w:r>
      <w:r w:rsidRPr="002A1803">
        <w:t xml:space="preserve"> PDCCH </w:t>
      </w:r>
      <w:r>
        <w:t>in</w:t>
      </w:r>
      <w:r w:rsidRPr="002A1803">
        <w:t xml:space="preserve"> </w:t>
      </w:r>
      <w:r>
        <w:t>search</w:t>
      </w:r>
      <w:r>
        <w:rPr>
          <w:rFonts w:hint="eastAsia"/>
        </w:rPr>
        <w:t>S</w:t>
      </w:r>
      <w:r>
        <w:t>paceZero/</w:t>
      </w:r>
      <w:r w:rsidRPr="002A1803">
        <w:t>searchSpaceSIB1</w:t>
      </w:r>
    </w:p>
    <w:p w14:paraId="07E2B026" w14:textId="76E7FFAE" w:rsidR="00A75D39" w:rsidRDefault="009914C5" w:rsidP="000A7E31">
      <w:pPr>
        <w:spacing w:before="120"/>
      </w:pPr>
      <w:r>
        <w:rPr>
          <w:rFonts w:eastAsiaTheme="minorEastAsia"/>
          <w:lang w:eastAsia="zh-CN"/>
        </w:rPr>
        <w:t>For the CSS other than Type-0</w:t>
      </w:r>
      <w:r w:rsidR="007708BA">
        <w:rPr>
          <w:rFonts w:eastAsiaTheme="minorEastAsia"/>
          <w:lang w:eastAsia="zh-CN"/>
        </w:rPr>
        <w:t xml:space="preserve"> CSS</w:t>
      </w:r>
      <w:r>
        <w:rPr>
          <w:rFonts w:eastAsiaTheme="minorEastAsia"/>
          <w:lang w:eastAsia="zh-CN"/>
        </w:rPr>
        <w:t>, e.g., Type-0A/1</w:t>
      </w:r>
      <w:r w:rsidR="00C31E72">
        <w:rPr>
          <w:rFonts w:eastAsiaTheme="minorEastAsia"/>
          <w:lang w:eastAsia="zh-CN"/>
        </w:rPr>
        <w:t>/1A</w:t>
      </w:r>
      <w:r>
        <w:rPr>
          <w:rFonts w:eastAsiaTheme="minorEastAsia"/>
          <w:lang w:eastAsia="zh-CN"/>
        </w:rPr>
        <w:t>/2</w:t>
      </w:r>
      <w:r w:rsidR="00F8426A">
        <w:rPr>
          <w:rFonts w:eastAsiaTheme="minorEastAsia"/>
          <w:lang w:eastAsia="zh-CN"/>
        </w:rPr>
        <w:t>/2A</w:t>
      </w:r>
      <w:r>
        <w:rPr>
          <w:rFonts w:eastAsiaTheme="minorEastAsia"/>
          <w:lang w:eastAsia="zh-CN"/>
        </w:rPr>
        <w:t xml:space="preserve">, their </w:t>
      </w:r>
      <w:proofErr w:type="spellStart"/>
      <w:r>
        <w:rPr>
          <w:rFonts w:eastAsiaTheme="minorEastAsia"/>
          <w:lang w:eastAsia="zh-CN"/>
        </w:rPr>
        <w:t>searchspace</w:t>
      </w:r>
      <w:proofErr w:type="spellEnd"/>
      <w:r>
        <w:rPr>
          <w:rFonts w:eastAsiaTheme="minorEastAsia"/>
          <w:lang w:eastAsia="zh-CN"/>
        </w:rPr>
        <w:t xml:space="preserve"> </w:t>
      </w:r>
      <w:r w:rsidR="00904A70">
        <w:rPr>
          <w:rFonts w:eastAsiaTheme="minorEastAsia"/>
          <w:lang w:eastAsia="zh-CN"/>
        </w:rPr>
        <w:t xml:space="preserve">IDs </w:t>
      </w:r>
      <w:r>
        <w:rPr>
          <w:rFonts w:eastAsiaTheme="minorEastAsia"/>
          <w:lang w:eastAsia="zh-CN"/>
        </w:rPr>
        <w:t xml:space="preserve">can be set to </w:t>
      </w:r>
      <w:r w:rsidR="0010198D">
        <w:rPr>
          <w:rFonts w:eastAsiaTheme="minorEastAsia"/>
          <w:lang w:eastAsia="zh-CN"/>
        </w:rPr>
        <w:t xml:space="preserve">be </w:t>
      </w:r>
      <w:r>
        <w:rPr>
          <w:rFonts w:eastAsiaTheme="minorEastAsia"/>
          <w:lang w:eastAsia="zh-CN"/>
        </w:rPr>
        <w:t xml:space="preserve">zero, that is, the </w:t>
      </w:r>
      <w:r>
        <w:t>search</w:t>
      </w:r>
      <w:r>
        <w:rPr>
          <w:rFonts w:hint="eastAsia"/>
        </w:rPr>
        <w:t>S</w:t>
      </w:r>
      <w:r>
        <w:t xml:space="preserve">paceZero. </w:t>
      </w:r>
      <w:r w:rsidR="00A75D39">
        <w:t>There are two possible cases if those CSS PDCCH are transmitted on search</w:t>
      </w:r>
      <w:r w:rsidR="00A75D39">
        <w:rPr>
          <w:rFonts w:hint="eastAsia"/>
        </w:rPr>
        <w:t>S</w:t>
      </w:r>
      <w:r w:rsidR="00A75D39">
        <w:t xml:space="preserve">paceZero and follows the same inter-slot repetition schemes as </w:t>
      </w:r>
      <w:r w:rsidR="00A75D39">
        <w:rPr>
          <w:rFonts w:eastAsiaTheme="minorEastAsia"/>
          <w:lang w:eastAsia="zh-CN"/>
        </w:rPr>
        <w:t>Type-0 CSS PDCCH,</w:t>
      </w:r>
    </w:p>
    <w:p w14:paraId="2D437710" w14:textId="2FE36AF5" w:rsidR="00F8426A" w:rsidRPr="005B0D59" w:rsidRDefault="00A75D39" w:rsidP="00A75D39">
      <w:pPr>
        <w:pStyle w:val="aff"/>
        <w:numPr>
          <w:ilvl w:val="0"/>
          <w:numId w:val="42"/>
        </w:numPr>
        <w:spacing w:before="120"/>
        <w:ind w:firstLineChars="0"/>
        <w:rPr>
          <w:rFonts w:ascii="Times New Roman" w:hAnsi="Times New Roman" w:cs="Times New Roman"/>
        </w:rPr>
      </w:pPr>
      <w:r w:rsidRPr="005B0D59">
        <w:rPr>
          <w:rFonts w:ascii="Times New Roman" w:hAnsi="Times New Roman" w:cs="Times New Roman"/>
        </w:rPr>
        <w:t xml:space="preserve">Case 1: Network only transmits one PDSCH corresponding to the repeated PDCCH candidates. In this case, </w:t>
      </w:r>
      <w:r w:rsidR="00F8426A" w:rsidRPr="005B0D59">
        <w:rPr>
          <w:rFonts w:ascii="Times New Roman" w:hAnsi="Times New Roman" w:cs="Times New Roman"/>
        </w:rPr>
        <w:t xml:space="preserve">it is unclear which timeline should the UE follow to receive the PDSCH, i.e., </w:t>
      </w:r>
      <w:r w:rsidR="00F8426A" w:rsidRPr="005B0D59">
        <w:rPr>
          <w:rFonts w:ascii="Times New Roman" w:eastAsiaTheme="minorEastAsia" w:hAnsi="Times New Roman" w:cs="Times New Roman"/>
        </w:rPr>
        <w:t>the timeline (e.g., k0) ambiguity issue. Extra spec efforts are needed to define the UE behavior of receiving other CSS than Type-0 CSS PDCCH repetition.</w:t>
      </w:r>
    </w:p>
    <w:p w14:paraId="263F830E" w14:textId="361C9625" w:rsidR="00F8426A" w:rsidRPr="005B0D59" w:rsidRDefault="00F8426A" w:rsidP="00A75D39">
      <w:pPr>
        <w:pStyle w:val="aff"/>
        <w:numPr>
          <w:ilvl w:val="0"/>
          <w:numId w:val="42"/>
        </w:numPr>
        <w:spacing w:before="120"/>
        <w:ind w:firstLineChars="0"/>
        <w:rPr>
          <w:rFonts w:ascii="Times New Roman" w:hAnsi="Times New Roman" w:cs="Times New Roman"/>
        </w:rPr>
      </w:pPr>
      <w:r w:rsidRPr="005B0D59">
        <w:rPr>
          <w:rFonts w:ascii="Times New Roman" w:hAnsi="Times New Roman" w:cs="Times New Roman"/>
        </w:rPr>
        <w:t xml:space="preserve">Case 2: Network transmits two PDSCH, which could be repetitions or separate, respectively corresponding to the two repeated PDCCH candidates. In this case, there is no </w:t>
      </w:r>
      <w:r w:rsidRPr="005B0D59">
        <w:rPr>
          <w:rFonts w:ascii="Times New Roman" w:eastAsiaTheme="minorEastAsia" w:hAnsi="Times New Roman" w:cs="Times New Roman"/>
        </w:rPr>
        <w:t>timeline ambiguity issue in receiving the PDSCH. However, the one more PDSCH obviously causes extra overheads. Moreover, regarding the Type-1/1A CSS PDCCH, the scheduled PDSCH contains the UL grant</w:t>
      </w:r>
      <w:r w:rsidR="007D2C63" w:rsidRPr="005B0D59">
        <w:rPr>
          <w:rFonts w:ascii="Times New Roman" w:eastAsiaTheme="minorEastAsia" w:hAnsi="Times New Roman" w:cs="Times New Roman"/>
        </w:rPr>
        <w:t>. Then, the timeline</w:t>
      </w:r>
      <w:r w:rsidR="007D2C63">
        <w:rPr>
          <w:rFonts w:ascii="Times New Roman" w:eastAsiaTheme="minorEastAsia" w:hAnsi="Times New Roman" w:cs="Times New Roman"/>
        </w:rPr>
        <w:t xml:space="preserve"> (i.e., k2)</w:t>
      </w:r>
      <w:r w:rsidR="007D2C63" w:rsidRPr="005B0D59">
        <w:rPr>
          <w:rFonts w:ascii="Times New Roman" w:eastAsiaTheme="minorEastAsia" w:hAnsi="Times New Roman" w:cs="Times New Roman"/>
        </w:rPr>
        <w:t xml:space="preserve"> ambiguity issue rises again, because it is unclear which PDSCH should be the reference for determining the subsequent PUSCH.</w:t>
      </w:r>
      <w:r w:rsidR="007D2C63">
        <w:rPr>
          <w:rFonts w:ascii="Times New Roman" w:eastAsiaTheme="minorEastAsia" w:hAnsi="Times New Roman" w:cs="Times New Roman"/>
        </w:rPr>
        <w:t xml:space="preserve"> </w:t>
      </w:r>
      <w:r w:rsidR="007D2C63" w:rsidRPr="00EB1E7F">
        <w:rPr>
          <w:rFonts w:ascii="Times New Roman" w:eastAsiaTheme="minorEastAsia" w:hAnsi="Times New Roman" w:cs="Times New Roman"/>
        </w:rPr>
        <w:t xml:space="preserve">Extra spec efforts are </w:t>
      </w:r>
      <w:r w:rsidR="007D2C63">
        <w:rPr>
          <w:rFonts w:ascii="Times New Roman" w:eastAsiaTheme="minorEastAsia" w:hAnsi="Times New Roman" w:cs="Times New Roman"/>
        </w:rPr>
        <w:t>also expected here.</w:t>
      </w:r>
    </w:p>
    <w:p w14:paraId="299994EC" w14:textId="6C70F674" w:rsidR="00F754A6" w:rsidRDefault="00F754A6" w:rsidP="000A7E31">
      <w:pPr>
        <w:spacing w:before="120"/>
      </w:pPr>
      <w:r>
        <w:rPr>
          <w:rFonts w:eastAsiaTheme="minorEastAsia"/>
          <w:lang w:eastAsia="zh-CN"/>
        </w:rPr>
        <w:t xml:space="preserve">Alternatively, to avoid the high spec efforts, </w:t>
      </w:r>
      <w:r w:rsidR="001A59B8">
        <w:rPr>
          <w:rFonts w:eastAsiaTheme="minorEastAsia"/>
          <w:lang w:eastAsia="zh-CN"/>
        </w:rPr>
        <w:t xml:space="preserve">the simplest solution </w:t>
      </w:r>
      <w:r>
        <w:rPr>
          <w:rFonts w:eastAsiaTheme="minorEastAsia"/>
          <w:lang w:eastAsia="zh-CN"/>
        </w:rPr>
        <w:t>is to forbid those CSS to use search</w:t>
      </w:r>
      <w:r w:rsidR="001A59B8">
        <w:rPr>
          <w:rFonts w:eastAsiaTheme="minorEastAsia"/>
          <w:lang w:eastAsia="zh-CN"/>
        </w:rPr>
        <w:t xml:space="preserve"> </w:t>
      </w:r>
      <w:r>
        <w:rPr>
          <w:rFonts w:eastAsiaTheme="minorEastAsia"/>
          <w:lang w:eastAsia="zh-CN"/>
        </w:rPr>
        <w:t xml:space="preserve">space zero if Type-0 PDCCH repetition is enabled. </w:t>
      </w:r>
      <w:r w:rsidR="007708BA">
        <w:rPr>
          <w:rFonts w:eastAsiaTheme="minorEastAsia"/>
          <w:lang w:eastAsia="zh-CN"/>
        </w:rPr>
        <w:t>Since</w:t>
      </w:r>
      <w:r>
        <w:rPr>
          <w:rFonts w:eastAsiaTheme="minorEastAsia"/>
          <w:lang w:eastAsia="zh-CN"/>
        </w:rPr>
        <w:t xml:space="preserve"> the CSS other than Type-0 CSS</w:t>
      </w:r>
      <w:r>
        <w:t xml:space="preserve"> can be configured by SIB1 or dedicated RRC configurations, the </w:t>
      </w:r>
      <w:proofErr w:type="spellStart"/>
      <w:r>
        <w:t>mTRP</w:t>
      </w:r>
      <w:proofErr w:type="spellEnd"/>
      <w:r>
        <w:t xml:space="preserve"> PDCCH scheme can be </w:t>
      </w:r>
      <w:r w:rsidR="001A59B8">
        <w:t xml:space="preserve">reused </w:t>
      </w:r>
      <w:r w:rsidR="007708BA">
        <w:t>here</w:t>
      </w:r>
      <w:r>
        <w:t xml:space="preserve">. </w:t>
      </w:r>
      <w:r w:rsidR="007708BA">
        <w:t xml:space="preserve">By configuring the </w:t>
      </w:r>
      <w:r w:rsidR="007708BA">
        <w:rPr>
          <w:rFonts w:eastAsiaTheme="minorEastAsia"/>
          <w:lang w:eastAsia="zh-CN"/>
        </w:rPr>
        <w:t xml:space="preserve">CSS other than Type-0 CSS to be a </w:t>
      </w:r>
      <w:proofErr w:type="spellStart"/>
      <w:r w:rsidR="007708BA">
        <w:rPr>
          <w:rFonts w:eastAsiaTheme="minorEastAsia"/>
          <w:lang w:eastAsia="zh-CN"/>
        </w:rPr>
        <w:t>searchspace</w:t>
      </w:r>
      <w:proofErr w:type="spellEnd"/>
      <w:r w:rsidR="007708BA">
        <w:rPr>
          <w:rFonts w:eastAsiaTheme="minorEastAsia"/>
          <w:lang w:eastAsia="zh-CN"/>
        </w:rPr>
        <w:t xml:space="preserve"> linked with an additional </w:t>
      </w:r>
      <w:proofErr w:type="spellStart"/>
      <w:r w:rsidR="007708BA">
        <w:rPr>
          <w:rFonts w:eastAsiaTheme="minorEastAsia"/>
          <w:lang w:eastAsia="zh-CN"/>
        </w:rPr>
        <w:t>searchspace</w:t>
      </w:r>
      <w:proofErr w:type="spellEnd"/>
      <w:r w:rsidR="007708BA">
        <w:rPr>
          <w:rFonts w:eastAsiaTheme="minorEastAsia"/>
          <w:lang w:eastAsia="zh-CN"/>
        </w:rPr>
        <w:t xml:space="preserve">, </w:t>
      </w:r>
      <w:r w:rsidR="007708BA">
        <w:t xml:space="preserve">intra-slot PDCCH repetition can be realized with </w:t>
      </w:r>
      <w:r w:rsidR="001A59B8">
        <w:t xml:space="preserve">non or tiny </w:t>
      </w:r>
      <w:r w:rsidR="007708BA">
        <w:t>spec impacts.</w:t>
      </w:r>
    </w:p>
    <w:p w14:paraId="55D728C3" w14:textId="77777777" w:rsidR="00F0082D" w:rsidRDefault="00F0082D" w:rsidP="000A7E31">
      <w:pPr>
        <w:spacing w:before="120"/>
      </w:pPr>
    </w:p>
    <w:p w14:paraId="0DFAEC47" w14:textId="741E32B6" w:rsidR="007708BA" w:rsidRPr="007708BA" w:rsidRDefault="00F0082D" w:rsidP="005B0D59">
      <w:pPr>
        <w:pStyle w:val="a5"/>
        <w:rPr>
          <w:rFonts w:eastAsiaTheme="minorEastAsia"/>
          <w:b w:val="0"/>
          <w:bCs w:val="0"/>
          <w:lang w:eastAsia="zh-CN"/>
        </w:rPr>
      </w:pPr>
      <w:bookmarkStart w:id="27" w:name="_Ref194079018"/>
      <w:r>
        <w:t xml:space="preserve">Proposal </w:t>
      </w:r>
      <w:fldSimple w:instr=" SEQ Proposal \* ARABIC ">
        <w:r w:rsidR="005B0D59">
          <w:rPr>
            <w:noProof/>
          </w:rPr>
          <w:t>5</w:t>
        </w:r>
      </w:fldSimple>
      <w:r>
        <w:t>:</w:t>
      </w:r>
      <w:r w:rsidR="007708BA" w:rsidRPr="007708BA">
        <w:rPr>
          <w:rFonts w:eastAsiaTheme="minorEastAsia"/>
          <w:lang w:eastAsia="zh-CN"/>
        </w:rPr>
        <w:t xml:space="preserve"> For the CSS other than Type-0 CSS, </w:t>
      </w:r>
      <w:proofErr w:type="spellStart"/>
      <w:r w:rsidR="007708BA" w:rsidRPr="007708BA">
        <w:rPr>
          <w:rFonts w:eastAsiaTheme="minorEastAsia"/>
          <w:lang w:eastAsia="zh-CN"/>
        </w:rPr>
        <w:t>searchspace</w:t>
      </w:r>
      <w:proofErr w:type="spellEnd"/>
      <w:r w:rsidR="007708BA" w:rsidRPr="007708BA">
        <w:rPr>
          <w:rFonts w:eastAsiaTheme="minorEastAsia"/>
          <w:lang w:eastAsia="zh-CN"/>
        </w:rPr>
        <w:t xml:space="preserve"> zero should not be used if Type-0 PDCCH repetition is enabled.</w:t>
      </w:r>
      <w:bookmarkEnd w:id="27"/>
      <w:r w:rsidR="007708BA" w:rsidRPr="007708BA">
        <w:rPr>
          <w:rFonts w:eastAsiaTheme="minorEastAsia"/>
          <w:lang w:eastAsia="zh-CN"/>
        </w:rPr>
        <w:t xml:space="preserve"> </w:t>
      </w:r>
    </w:p>
    <w:p w14:paraId="271BA5CC" w14:textId="1FE0ACC6" w:rsidR="007708BA" w:rsidRPr="007708BA" w:rsidRDefault="00F0082D" w:rsidP="005B0D59">
      <w:pPr>
        <w:spacing w:before="120"/>
        <w:rPr>
          <w:rFonts w:eastAsiaTheme="minorEastAsia"/>
          <w:b/>
          <w:bCs/>
          <w:lang w:eastAsia="zh-CN"/>
        </w:rPr>
      </w:pPr>
      <w:bookmarkStart w:id="28" w:name="_Ref194079022"/>
      <w:r w:rsidRPr="005B0D59">
        <w:rPr>
          <w:b/>
          <w:bCs/>
        </w:rPr>
        <w:t xml:space="preserve">Proposal </w:t>
      </w:r>
      <w:r w:rsidRPr="005B0D59">
        <w:rPr>
          <w:b/>
          <w:bCs/>
        </w:rPr>
        <w:fldChar w:fldCharType="begin"/>
      </w:r>
      <w:r w:rsidRPr="005B0D59">
        <w:rPr>
          <w:b/>
          <w:bCs/>
        </w:rPr>
        <w:instrText xml:space="preserve"> SEQ Proposal \* ARABIC </w:instrText>
      </w:r>
      <w:r w:rsidRPr="005B0D59">
        <w:rPr>
          <w:b/>
          <w:bCs/>
        </w:rPr>
        <w:fldChar w:fldCharType="separate"/>
      </w:r>
      <w:r w:rsidR="005B0D59">
        <w:rPr>
          <w:b/>
          <w:bCs/>
          <w:noProof/>
        </w:rPr>
        <w:t>6</w:t>
      </w:r>
      <w:r w:rsidRPr="005B0D59">
        <w:rPr>
          <w:b/>
          <w:bCs/>
        </w:rPr>
        <w:fldChar w:fldCharType="end"/>
      </w:r>
      <w:r w:rsidR="007708BA" w:rsidRPr="005B0D59">
        <w:rPr>
          <w:rFonts w:eastAsiaTheme="minorEastAsia"/>
          <w:b/>
          <w:bCs/>
          <w:lang w:eastAsia="zh-CN"/>
        </w:rPr>
        <w:t xml:space="preserve">: </w:t>
      </w:r>
      <w:r w:rsidR="007708BA" w:rsidRPr="007708BA">
        <w:rPr>
          <w:rFonts w:eastAsiaTheme="minorEastAsia"/>
          <w:b/>
          <w:bCs/>
          <w:lang w:eastAsia="zh-CN"/>
        </w:rPr>
        <w:t xml:space="preserve">For the CSS other than Type-0 CSS, </w:t>
      </w:r>
      <w:r w:rsidR="007708BA" w:rsidRPr="007708BA">
        <w:rPr>
          <w:b/>
          <w:bCs/>
        </w:rPr>
        <w:t xml:space="preserve">intra-slot PDCCH repetition can be supported by </w:t>
      </w:r>
      <w:proofErr w:type="spellStart"/>
      <w:r w:rsidR="007708BA" w:rsidRPr="007708BA">
        <w:rPr>
          <w:b/>
          <w:bCs/>
        </w:rPr>
        <w:t>searchspace</w:t>
      </w:r>
      <w:proofErr w:type="spellEnd"/>
      <w:r w:rsidR="007708BA" w:rsidRPr="007708BA">
        <w:rPr>
          <w:b/>
          <w:bCs/>
        </w:rPr>
        <w:t xml:space="preserve"> linking, i.e., the </w:t>
      </w:r>
      <w:proofErr w:type="spellStart"/>
      <w:r w:rsidR="007708BA" w:rsidRPr="007708BA">
        <w:rPr>
          <w:b/>
          <w:bCs/>
        </w:rPr>
        <w:t>mTRP</w:t>
      </w:r>
      <w:proofErr w:type="spellEnd"/>
      <w:r w:rsidR="007708BA" w:rsidRPr="007708BA">
        <w:rPr>
          <w:b/>
          <w:bCs/>
        </w:rPr>
        <w:t xml:space="preserve"> PDCCH scheme.</w:t>
      </w:r>
      <w:bookmarkEnd w:id="28"/>
    </w:p>
    <w:p w14:paraId="39EE7664" w14:textId="0C40B1C6" w:rsidR="007708BA" w:rsidRDefault="007708BA" w:rsidP="000A7E31">
      <w:pPr>
        <w:spacing w:before="120"/>
      </w:pPr>
    </w:p>
    <w:p w14:paraId="0808F89C" w14:textId="41DB9828" w:rsidR="00380984" w:rsidRDefault="007708BA" w:rsidP="00343FDB">
      <w:pPr>
        <w:spacing w:before="120"/>
        <w:rPr>
          <w:rFonts w:eastAsiaTheme="minorEastAsia"/>
          <w:lang w:eastAsia="zh-CN"/>
        </w:rPr>
      </w:pPr>
      <w:r>
        <w:rPr>
          <w:rFonts w:eastAsiaTheme="minorEastAsia"/>
          <w:lang w:eastAsia="zh-CN"/>
        </w:rPr>
        <w:t xml:space="preserve">According to TS38.213, if </w:t>
      </w:r>
      <w:r>
        <w:rPr>
          <w:rFonts w:eastAsiaTheme="minorEastAsia" w:hint="eastAsia"/>
          <w:lang w:eastAsia="zh-CN"/>
        </w:rPr>
        <w:t>a</w:t>
      </w:r>
      <w:r>
        <w:rPr>
          <w:rFonts w:eastAsiaTheme="minorEastAsia"/>
          <w:lang w:eastAsia="zh-CN"/>
        </w:rPr>
        <w:t xml:space="preserve"> UE is provided with C-RNTI/MCS-RNTI/CS-RNTI, it </w:t>
      </w:r>
      <w:r w:rsidR="00604BB2">
        <w:rPr>
          <w:rFonts w:eastAsiaTheme="minorEastAsia"/>
          <w:lang w:eastAsia="zh-CN"/>
        </w:rPr>
        <w:t>shall</w:t>
      </w:r>
      <w:r>
        <w:rPr>
          <w:rFonts w:eastAsiaTheme="minorEastAsia"/>
          <w:lang w:eastAsia="zh-CN"/>
        </w:rPr>
        <w:t xml:space="preserve"> monitor the fallback DCI formats scrambled by those RNTI</w:t>
      </w:r>
      <w:r w:rsidR="00343FDB">
        <w:rPr>
          <w:rFonts w:eastAsiaTheme="minorEastAsia"/>
          <w:lang w:eastAsia="zh-CN"/>
        </w:rPr>
        <w:t xml:space="preserve"> (referred to be USS fallback PDCCH in the following for simplicity)</w:t>
      </w:r>
      <w:r>
        <w:rPr>
          <w:rFonts w:eastAsiaTheme="minorEastAsia"/>
          <w:lang w:eastAsia="zh-CN"/>
        </w:rPr>
        <w:t xml:space="preserve"> in the </w:t>
      </w:r>
      <w:r w:rsidR="00380984">
        <w:rPr>
          <w:rFonts w:eastAsiaTheme="minorEastAsia"/>
          <w:lang w:eastAsia="zh-CN"/>
        </w:rPr>
        <w:t xml:space="preserve">common </w:t>
      </w:r>
      <w:r>
        <w:rPr>
          <w:rFonts w:eastAsiaTheme="minorEastAsia"/>
          <w:lang w:eastAsia="zh-CN"/>
        </w:rPr>
        <w:t>search</w:t>
      </w:r>
      <w:r w:rsidR="00380984">
        <w:rPr>
          <w:rFonts w:eastAsiaTheme="minorEastAsia"/>
          <w:lang w:eastAsia="zh-CN"/>
        </w:rPr>
        <w:t xml:space="preserve"> </w:t>
      </w:r>
      <w:r>
        <w:rPr>
          <w:rFonts w:eastAsiaTheme="minorEastAsia"/>
          <w:lang w:eastAsia="zh-CN"/>
        </w:rPr>
        <w:t>spaces</w:t>
      </w:r>
      <w:r w:rsidR="00380984">
        <w:rPr>
          <w:rFonts w:eastAsiaTheme="minorEastAsia"/>
          <w:lang w:eastAsia="zh-CN"/>
        </w:rPr>
        <w:t>, e.g.,</w:t>
      </w:r>
      <w:r>
        <w:rPr>
          <w:rFonts w:eastAsiaTheme="minorEastAsia"/>
          <w:lang w:eastAsia="zh-CN"/>
        </w:rPr>
        <w:t xml:space="preserve"> </w:t>
      </w:r>
      <w:r>
        <w:t>search</w:t>
      </w:r>
      <w:r>
        <w:rPr>
          <w:rFonts w:hint="eastAsia"/>
        </w:rPr>
        <w:t>S</w:t>
      </w:r>
      <w:r>
        <w:t>paceZero/</w:t>
      </w:r>
      <w:r w:rsidRPr="002A1803">
        <w:t>searchSpaceSIB1</w:t>
      </w:r>
      <w:r>
        <w:t xml:space="preserve">. </w:t>
      </w:r>
      <w:proofErr w:type="gramStart"/>
      <w:r>
        <w:t>Similar to</w:t>
      </w:r>
      <w:proofErr w:type="gramEnd"/>
      <w:r>
        <w:t xml:space="preserve"> </w:t>
      </w:r>
      <w:r>
        <w:rPr>
          <w:rFonts w:eastAsiaTheme="minorEastAsia"/>
          <w:lang w:eastAsia="zh-CN"/>
        </w:rPr>
        <w:t xml:space="preserve">the CSS other than Type-0 CSS, </w:t>
      </w:r>
      <w:r w:rsidR="00343FDB">
        <w:t xml:space="preserve">the </w:t>
      </w:r>
      <w:r w:rsidR="00380984">
        <w:t xml:space="preserve">USS with </w:t>
      </w:r>
      <w:r w:rsidR="00343FDB">
        <w:t xml:space="preserve">fallback PDCCH </w:t>
      </w:r>
      <w:r w:rsidR="00380984">
        <w:t>does not support</w:t>
      </w:r>
      <w:r w:rsidR="00343FDB">
        <w:t xml:space="preserve"> </w:t>
      </w:r>
      <w:r w:rsidR="00380984">
        <w:t>inter-slot</w:t>
      </w:r>
      <w:r w:rsidR="00343FDB">
        <w:t xml:space="preserve"> repetition, and thus there could be only one PDSCH transmitted by the network. </w:t>
      </w:r>
      <w:r w:rsidR="00343FDB">
        <w:rPr>
          <w:rFonts w:eastAsiaTheme="minorEastAsia"/>
          <w:lang w:eastAsia="zh-CN"/>
        </w:rPr>
        <w:t xml:space="preserve">Extra spec efforts are needed to solve the timeline (e.g., k0) ambiguity issue if </w:t>
      </w:r>
      <w:r w:rsidR="00343FDB">
        <w:t xml:space="preserve">the USS fallback PDCCH </w:t>
      </w:r>
      <w:r w:rsidR="00343FDB">
        <w:rPr>
          <w:rFonts w:eastAsiaTheme="minorEastAsia"/>
          <w:lang w:eastAsia="zh-CN"/>
        </w:rPr>
        <w:t xml:space="preserve">follows the same inter-slot repetition as Type-0 CSS PDCCH. </w:t>
      </w:r>
      <w:r w:rsidR="0030167E">
        <w:rPr>
          <w:rFonts w:eastAsiaTheme="minorEastAsia"/>
          <w:lang w:eastAsia="zh-CN"/>
        </w:rPr>
        <w:t>Besides, it causes higher complexity to support both inter-slot and intra-slot repetition for USS PDCCH.</w:t>
      </w:r>
    </w:p>
    <w:p w14:paraId="695BD9F4" w14:textId="3B60B4E8" w:rsidR="00343FDB" w:rsidRPr="00F44A12" w:rsidRDefault="00343FDB" w:rsidP="00343FDB">
      <w:pPr>
        <w:spacing w:before="120"/>
        <w:rPr>
          <w:rFonts w:eastAsiaTheme="minorEastAsia"/>
          <w:lang w:eastAsia="zh-CN"/>
        </w:rPr>
      </w:pPr>
      <w:r>
        <w:rPr>
          <w:rFonts w:eastAsiaTheme="minorEastAsia"/>
          <w:lang w:eastAsia="zh-CN"/>
        </w:rPr>
        <w:lastRenderedPageBreak/>
        <w:t xml:space="preserve">Therefore, it is desirable to </w:t>
      </w:r>
      <w:r w:rsidR="00F44A12">
        <w:rPr>
          <w:rFonts w:eastAsiaTheme="minorEastAsia"/>
          <w:lang w:eastAsia="zh-CN"/>
        </w:rPr>
        <w:t xml:space="preserve">disable the PDCCH repetition for the </w:t>
      </w:r>
      <w:r w:rsidR="00F44A12">
        <w:t xml:space="preserve">USS fallback PDCCH monitoring in the </w:t>
      </w:r>
      <w:proofErr w:type="spellStart"/>
      <w:r w:rsidR="00F44A12">
        <w:t>searchspaces</w:t>
      </w:r>
      <w:proofErr w:type="spellEnd"/>
      <w:r w:rsidR="00F44A12">
        <w:t xml:space="preserve"> where the UE monitors for Type-0 CSS PDCCH candidates, if Type-0 CSS PDCCH repetition is enabled. In other words, the UE monitors </w:t>
      </w:r>
      <w:r w:rsidR="00F44A12">
        <w:rPr>
          <w:rFonts w:eastAsiaTheme="minorEastAsia"/>
          <w:lang w:eastAsia="zh-CN"/>
        </w:rPr>
        <w:t xml:space="preserve">for separate (cannot jointly decoding) </w:t>
      </w:r>
      <w:r w:rsidR="00F44A12">
        <w:t xml:space="preserve">USS fallback PDCCH candidates </w:t>
      </w:r>
      <w:r w:rsidR="0049407D">
        <w:t xml:space="preserve">respectively </w:t>
      </w:r>
      <w:r w:rsidR="00F44A12">
        <w:t xml:space="preserve">in the two slots </w:t>
      </w:r>
      <w:r w:rsidR="0049407D">
        <w:t xml:space="preserve">of the </w:t>
      </w:r>
      <w:proofErr w:type="spellStart"/>
      <w:r w:rsidR="0049407D">
        <w:t>searchspaces</w:t>
      </w:r>
      <w:proofErr w:type="spellEnd"/>
      <w:r w:rsidR="0049407D">
        <w:t xml:space="preserve"> </w:t>
      </w:r>
      <w:r w:rsidR="00F44A12">
        <w:t>where the UE monitors for the repeated Type-0 CSS PDCCH candidates.</w:t>
      </w:r>
    </w:p>
    <w:p w14:paraId="62B8D10A" w14:textId="77777777" w:rsidR="00F0082D" w:rsidRDefault="00F0082D" w:rsidP="0049407D">
      <w:pPr>
        <w:spacing w:before="120"/>
        <w:rPr>
          <w:rFonts w:eastAsiaTheme="minorEastAsia"/>
          <w:b/>
          <w:bCs/>
          <w:lang w:eastAsia="zh-CN"/>
        </w:rPr>
      </w:pPr>
    </w:p>
    <w:p w14:paraId="56245C0E" w14:textId="60EA5C48" w:rsidR="00CB4C80" w:rsidRPr="00CB4C80" w:rsidRDefault="00250BE0" w:rsidP="005B0D59">
      <w:pPr>
        <w:pStyle w:val="a5"/>
        <w:rPr>
          <w:rFonts w:eastAsiaTheme="minorEastAsia"/>
          <w:b w:val="0"/>
          <w:bCs w:val="0"/>
          <w:lang w:eastAsia="zh-CN"/>
        </w:rPr>
      </w:pPr>
      <w:bookmarkStart w:id="29" w:name="_Ref194079026"/>
      <w:r>
        <w:t xml:space="preserve">Proposal </w:t>
      </w:r>
      <w:fldSimple w:instr=" SEQ Proposal \* ARABIC ">
        <w:r w:rsidR="005B0D59">
          <w:rPr>
            <w:noProof/>
          </w:rPr>
          <w:t>7</w:t>
        </w:r>
      </w:fldSimple>
      <w:r w:rsidR="00CB4C80" w:rsidRPr="00CB4C80">
        <w:rPr>
          <w:rFonts w:eastAsiaTheme="minorEastAsia"/>
          <w:lang w:eastAsia="zh-CN"/>
        </w:rPr>
        <w:t xml:space="preserve">: </w:t>
      </w:r>
      <w:r w:rsidR="00380984">
        <w:t>When</w:t>
      </w:r>
      <w:r w:rsidR="00CB4C80" w:rsidRPr="00CB4C80">
        <w:t xml:space="preserve"> Type-0 CSS PDCCH repetition is enabled</w:t>
      </w:r>
      <w:r w:rsidR="00380984">
        <w:t xml:space="preserve"> in SS#0</w:t>
      </w:r>
      <w:r w:rsidR="00CB4C80" w:rsidRPr="00CB4C80">
        <w:t>,</w:t>
      </w:r>
      <w:r w:rsidR="00380984">
        <w:t xml:space="preserve"> the repetition is not applied to fallback DCI (e.g., DCI with CRC scrambled by C-RNTI).</w:t>
      </w:r>
      <w:r w:rsidR="00CB4C80" w:rsidRPr="00CB4C80">
        <w:t xml:space="preserve"> UE </w:t>
      </w:r>
      <w:r w:rsidR="0049407D">
        <w:t xml:space="preserve">should </w:t>
      </w:r>
      <w:r w:rsidR="0049407D" w:rsidRPr="0049407D">
        <w:t xml:space="preserve">monitor for separate (cannot jointly decoding) fallback PDCCH candidates respectively in the two slots </w:t>
      </w:r>
      <w:r w:rsidR="0049407D">
        <w:t xml:space="preserve">of the </w:t>
      </w:r>
      <w:proofErr w:type="spellStart"/>
      <w:r w:rsidR="0049407D" w:rsidRPr="00CB4C80">
        <w:t>searchspaces</w:t>
      </w:r>
      <w:proofErr w:type="spellEnd"/>
      <w:r w:rsidR="0049407D" w:rsidRPr="00CB4C80">
        <w:t xml:space="preserve"> </w:t>
      </w:r>
      <w:r w:rsidR="0049407D" w:rsidRPr="0049407D">
        <w:t>where the UE monitors for the repeated Type-0 CSS PDCCH candidates.</w:t>
      </w:r>
      <w:bookmarkEnd w:id="29"/>
    </w:p>
    <w:p w14:paraId="1DFDBFE5" w14:textId="77777777" w:rsidR="00102B25" w:rsidRPr="00102B25" w:rsidRDefault="00102B25" w:rsidP="00102B25">
      <w:pPr>
        <w:spacing w:before="120"/>
        <w:rPr>
          <w:rFonts w:eastAsiaTheme="minorEastAsia"/>
          <w:lang w:eastAsia="zh-CN"/>
        </w:rPr>
      </w:pPr>
    </w:p>
    <w:bookmarkEnd w:id="24"/>
    <w:p w14:paraId="16E3173F" w14:textId="5ED4D35B" w:rsidR="00F45AAA" w:rsidRPr="00C87583" w:rsidRDefault="000E5C2B" w:rsidP="007F0C8E">
      <w:pPr>
        <w:pStyle w:val="30"/>
      </w:pPr>
      <w:r>
        <w:t xml:space="preserve">BD </w:t>
      </w:r>
      <w:r w:rsidR="00343CA3">
        <w:t>counting for inter-slot repetition</w:t>
      </w:r>
    </w:p>
    <w:p w14:paraId="37167743" w14:textId="229AA052" w:rsidR="00604BB2" w:rsidRDefault="00D95281" w:rsidP="0003415C">
      <w:pPr>
        <w:pStyle w:val="a0"/>
        <w:spacing w:before="120"/>
        <w:rPr>
          <w:rFonts w:eastAsiaTheme="minorEastAsia"/>
          <w:lang w:eastAsia="zh-CN"/>
        </w:rPr>
      </w:pPr>
      <w:r>
        <w:rPr>
          <w:rFonts w:eastAsiaTheme="minorEastAsia"/>
          <w:lang w:eastAsia="zh-CN"/>
        </w:rPr>
        <w:t>One remaining issue of</w:t>
      </w:r>
      <w:r w:rsidR="00D5136E">
        <w:rPr>
          <w:rFonts w:eastAsiaTheme="minorEastAsia"/>
          <w:lang w:eastAsia="zh-CN"/>
        </w:rPr>
        <w:t xml:space="preserve"> inter-slot repetition</w:t>
      </w:r>
      <w:r>
        <w:rPr>
          <w:rFonts w:eastAsiaTheme="minorEastAsia"/>
          <w:lang w:eastAsia="zh-CN"/>
        </w:rPr>
        <w:t xml:space="preserve"> is</w:t>
      </w:r>
      <w:r w:rsidR="00D5136E">
        <w:rPr>
          <w:rFonts w:eastAsiaTheme="minorEastAsia"/>
          <w:lang w:eastAsia="zh-CN"/>
        </w:rPr>
        <w:t xml:space="preserve"> how to count the </w:t>
      </w:r>
      <w:r>
        <w:rPr>
          <w:rFonts w:eastAsiaTheme="minorEastAsia"/>
          <w:lang w:eastAsia="zh-CN"/>
        </w:rPr>
        <w:t xml:space="preserve">number of </w:t>
      </w:r>
      <w:r w:rsidR="00D5136E">
        <w:rPr>
          <w:rFonts w:eastAsiaTheme="minorEastAsia"/>
          <w:lang w:eastAsia="zh-CN"/>
        </w:rPr>
        <w:t xml:space="preserve">BD in the two slots for PDCCH repetition. </w:t>
      </w:r>
      <w:r w:rsidR="00D5136E">
        <w:rPr>
          <w:rFonts w:eastAsiaTheme="minorEastAsia" w:hint="eastAsia"/>
          <w:lang w:eastAsia="zh-CN"/>
        </w:rPr>
        <w:t>Generally</w:t>
      </w:r>
      <w:r w:rsidR="00D5136E">
        <w:rPr>
          <w:rFonts w:eastAsiaTheme="minorEastAsia"/>
          <w:lang w:eastAsia="zh-CN"/>
        </w:rPr>
        <w:t xml:space="preserve">, </w:t>
      </w:r>
      <w:r w:rsidR="00802C09">
        <w:rPr>
          <w:rFonts w:eastAsiaTheme="minorEastAsia"/>
          <w:lang w:eastAsia="zh-CN"/>
        </w:rPr>
        <w:t xml:space="preserve">as </w:t>
      </w:r>
      <w:r w:rsidR="009E0E16">
        <w:rPr>
          <w:rFonts w:eastAsiaTheme="minorEastAsia"/>
          <w:lang w:eastAsia="zh-CN"/>
        </w:rPr>
        <w:fldChar w:fldCharType="begin"/>
      </w:r>
      <w:r w:rsidR="009E0E16">
        <w:rPr>
          <w:rFonts w:eastAsiaTheme="minorEastAsia"/>
          <w:lang w:eastAsia="zh-CN"/>
        </w:rPr>
        <w:instrText xml:space="preserve"> REF _Ref194079594 \h </w:instrText>
      </w:r>
      <w:r w:rsidR="009E0E16">
        <w:rPr>
          <w:rFonts w:eastAsiaTheme="minorEastAsia"/>
          <w:lang w:eastAsia="zh-CN"/>
        </w:rPr>
      </w:r>
      <w:r w:rsidR="009E0E16">
        <w:rPr>
          <w:rFonts w:eastAsiaTheme="minorEastAsia"/>
          <w:lang w:eastAsia="zh-CN"/>
        </w:rPr>
        <w:fldChar w:fldCharType="separate"/>
      </w:r>
      <w:r w:rsidR="009E0E16">
        <w:t xml:space="preserve">Figure </w:t>
      </w:r>
      <w:r w:rsidR="009E0E16">
        <w:rPr>
          <w:noProof/>
        </w:rPr>
        <w:t>6</w:t>
      </w:r>
      <w:r w:rsidR="009E0E16">
        <w:rPr>
          <w:rFonts w:eastAsiaTheme="minorEastAsia"/>
          <w:lang w:eastAsia="zh-CN"/>
        </w:rPr>
        <w:fldChar w:fldCharType="end"/>
      </w:r>
      <w:r w:rsidR="00802C09">
        <w:rPr>
          <w:rFonts w:eastAsiaTheme="minorEastAsia"/>
          <w:lang w:eastAsia="zh-CN"/>
        </w:rPr>
        <w:t xml:space="preserve"> shows, </w:t>
      </w:r>
      <w:r>
        <w:rPr>
          <w:rFonts w:eastAsiaTheme="minorEastAsia"/>
          <w:lang w:eastAsia="zh-CN"/>
        </w:rPr>
        <w:t xml:space="preserve">in </w:t>
      </w:r>
      <w:r w:rsidR="00D5136E">
        <w:rPr>
          <w:rFonts w:eastAsiaTheme="minorEastAsia"/>
          <w:lang w:eastAsia="zh-CN"/>
        </w:rPr>
        <w:t xml:space="preserve">the early slot of the two slots for PDCCH repetition, UE can perform a single BD for the single PDCCH candidate </w:t>
      </w:r>
      <w:r w:rsidR="006A7DA0">
        <w:rPr>
          <w:rFonts w:eastAsiaTheme="minorEastAsia"/>
          <w:lang w:eastAsia="zh-CN"/>
        </w:rPr>
        <w:t xml:space="preserve">received in that slot. However, in the late slot, UE has the options to </w:t>
      </w:r>
      <w:r>
        <w:rPr>
          <w:rFonts w:eastAsiaTheme="minorEastAsia"/>
          <w:lang w:eastAsia="zh-CN"/>
        </w:rPr>
        <w:t xml:space="preserve">blind decode </w:t>
      </w:r>
      <w:r w:rsidR="006A7DA0">
        <w:rPr>
          <w:rFonts w:eastAsiaTheme="minorEastAsia"/>
          <w:lang w:eastAsia="zh-CN"/>
        </w:rPr>
        <w:t>for both single and combined PDCCH candidate</w:t>
      </w:r>
      <w:r w:rsidR="00AB76D5">
        <w:rPr>
          <w:rFonts w:eastAsiaTheme="minorEastAsia"/>
          <w:lang w:eastAsia="zh-CN"/>
        </w:rPr>
        <w:t>, or for a single PDCCH candidate only</w:t>
      </w:r>
      <w:r w:rsidR="006A7DA0">
        <w:rPr>
          <w:rFonts w:eastAsiaTheme="minorEastAsia"/>
          <w:lang w:eastAsia="zh-CN"/>
        </w:rPr>
        <w:t>, where “combined” stands for the combination of the signals received in both slots.</w:t>
      </w:r>
      <w:r w:rsidR="0079480F">
        <w:rPr>
          <w:rFonts w:eastAsiaTheme="minorEastAsia"/>
          <w:lang w:eastAsia="zh-CN"/>
        </w:rPr>
        <w:t xml:space="preserve"> For simplicity, we list two cases as follows,</w:t>
      </w:r>
    </w:p>
    <w:p w14:paraId="76B7E5AE" w14:textId="2ECBBB83" w:rsidR="0079480F" w:rsidRDefault="0079480F" w:rsidP="0079480F">
      <w:pPr>
        <w:pStyle w:val="a0"/>
        <w:numPr>
          <w:ilvl w:val="0"/>
          <w:numId w:val="41"/>
        </w:numPr>
        <w:spacing w:before="120"/>
        <w:rPr>
          <w:rFonts w:eastAsiaTheme="minorEastAsia"/>
          <w:lang w:eastAsia="zh-CN"/>
        </w:rPr>
      </w:pPr>
      <w:r>
        <w:rPr>
          <w:rFonts w:eastAsiaTheme="minorEastAsia" w:hint="eastAsia"/>
          <w:lang w:eastAsia="zh-CN"/>
        </w:rPr>
        <w:t>C</w:t>
      </w:r>
      <w:r>
        <w:rPr>
          <w:rFonts w:eastAsiaTheme="minorEastAsia"/>
          <w:lang w:eastAsia="zh-CN"/>
        </w:rPr>
        <w:t>ase 1: In later slot, BD for both single and combined PDCCH candidate</w:t>
      </w:r>
    </w:p>
    <w:p w14:paraId="33DE1484" w14:textId="24313424" w:rsidR="0079480F" w:rsidRDefault="0079480F" w:rsidP="0079480F">
      <w:pPr>
        <w:pStyle w:val="a0"/>
        <w:numPr>
          <w:ilvl w:val="0"/>
          <w:numId w:val="41"/>
        </w:numPr>
        <w:spacing w:before="120"/>
        <w:rPr>
          <w:rFonts w:eastAsiaTheme="minorEastAsia"/>
          <w:lang w:eastAsia="zh-CN"/>
        </w:rPr>
      </w:pPr>
      <w:r>
        <w:rPr>
          <w:rFonts w:eastAsiaTheme="minorEastAsia" w:hint="eastAsia"/>
          <w:lang w:eastAsia="zh-CN"/>
        </w:rPr>
        <w:t>C</w:t>
      </w:r>
      <w:r>
        <w:rPr>
          <w:rFonts w:eastAsiaTheme="minorEastAsia"/>
          <w:lang w:eastAsia="zh-CN"/>
        </w:rPr>
        <w:t>ase 2: In later slot, BD for only single PDCCH candidate</w:t>
      </w:r>
    </w:p>
    <w:p w14:paraId="3B589C02" w14:textId="7EB3948F" w:rsidR="0079480F" w:rsidRDefault="0079480F" w:rsidP="0079480F">
      <w:pPr>
        <w:pStyle w:val="a0"/>
        <w:numPr>
          <w:ilvl w:val="0"/>
          <w:numId w:val="41"/>
        </w:numPr>
        <w:spacing w:before="120"/>
        <w:rPr>
          <w:rFonts w:eastAsiaTheme="minorEastAsia"/>
          <w:lang w:eastAsia="zh-CN"/>
        </w:rPr>
      </w:pPr>
      <w:r>
        <w:rPr>
          <w:rFonts w:eastAsiaTheme="minorEastAsia" w:hint="eastAsia"/>
          <w:lang w:eastAsia="zh-CN"/>
        </w:rPr>
        <w:t>C</w:t>
      </w:r>
      <w:r>
        <w:rPr>
          <w:rFonts w:eastAsiaTheme="minorEastAsia"/>
          <w:lang w:eastAsia="zh-CN"/>
        </w:rPr>
        <w:t>ase 3: In later slot, BD for only combined PDCCH candidate</w:t>
      </w:r>
    </w:p>
    <w:p w14:paraId="6054F7A5" w14:textId="339DF4FD" w:rsidR="00604BB2" w:rsidRDefault="0079480F" w:rsidP="006A7DA0">
      <w:pPr>
        <w:pStyle w:val="a0"/>
        <w:spacing w:before="120"/>
        <w:jc w:val="center"/>
      </w:pPr>
      <w:r>
        <w:object w:dxaOrig="7380" w:dyaOrig="3271" w14:anchorId="6615A679">
          <v:shape id="_x0000_i1111" type="#_x0000_t75" style="width:321.3pt;height:142.75pt" o:ole="">
            <v:imagedata r:id="rId22" o:title=""/>
          </v:shape>
          <o:OLEObject Type="Embed" ProgID="Visio.Drawing.15" ShapeID="_x0000_i1111" DrawAspect="Content" ObjectID="_1804693673" r:id="rId23"/>
        </w:object>
      </w:r>
    </w:p>
    <w:p w14:paraId="2CD19D9B" w14:textId="2E42DF45" w:rsidR="007B1B26" w:rsidRDefault="00E00E16" w:rsidP="00E00E16">
      <w:pPr>
        <w:pStyle w:val="a5"/>
        <w:jc w:val="center"/>
        <w:rPr>
          <w:rFonts w:eastAsiaTheme="minorEastAsia"/>
          <w:lang w:eastAsia="zh-CN"/>
        </w:rPr>
      </w:pPr>
      <w:bookmarkStart w:id="30" w:name="_Ref194079594"/>
      <w:r>
        <w:t xml:space="preserve">Figure </w:t>
      </w:r>
      <w:fldSimple w:instr=" SEQ Figure \* ARABIC ">
        <w:r>
          <w:rPr>
            <w:noProof/>
          </w:rPr>
          <w:t>6</w:t>
        </w:r>
      </w:fldSimple>
      <w:bookmarkEnd w:id="30"/>
      <w:r w:rsidR="007B1B26">
        <w:rPr>
          <w:rFonts w:eastAsiaTheme="minorEastAsia"/>
          <w:lang w:eastAsia="zh-CN"/>
        </w:rPr>
        <w:t>. Illustration of the BD counting</w:t>
      </w:r>
    </w:p>
    <w:p w14:paraId="4069101D" w14:textId="0EEFE8FB" w:rsidR="00D95281" w:rsidRDefault="00411D0A" w:rsidP="0003415C">
      <w:pPr>
        <w:pStyle w:val="a0"/>
        <w:spacing w:before="120"/>
        <w:rPr>
          <w:rFonts w:eastAsiaTheme="minorEastAsia"/>
          <w:lang w:eastAsia="zh-CN"/>
        </w:rPr>
      </w:pPr>
      <w:r>
        <w:rPr>
          <w:rFonts w:eastAsiaTheme="minorEastAsia"/>
          <w:lang w:eastAsia="zh-CN"/>
        </w:rPr>
        <w:t xml:space="preserve">For all cases, BD should be counted as 1 in the early slot. In the later slot, BD should be counted as 2 for the case 1, and as 1 for the case 2 and case 3. </w:t>
      </w:r>
      <w:r w:rsidR="00D95281">
        <w:rPr>
          <w:rFonts w:eastAsiaTheme="minorEastAsia"/>
          <w:lang w:eastAsia="zh-CN"/>
        </w:rPr>
        <w:t>The existing BD counting procedure should be updated according</w:t>
      </w:r>
      <w:r w:rsidR="00A76AA2">
        <w:rPr>
          <w:rFonts w:eastAsiaTheme="minorEastAsia"/>
          <w:lang w:eastAsia="zh-CN"/>
        </w:rPr>
        <w:t>ly</w:t>
      </w:r>
      <w:r w:rsidR="00D95281">
        <w:rPr>
          <w:rFonts w:eastAsiaTheme="minorEastAsia"/>
          <w:lang w:eastAsia="zh-CN"/>
        </w:rPr>
        <w:t>.</w:t>
      </w:r>
    </w:p>
    <w:p w14:paraId="5296673A" w14:textId="56C78D55" w:rsidR="00411D0A" w:rsidRDefault="00D95281" w:rsidP="0003415C">
      <w:pPr>
        <w:pStyle w:val="a0"/>
        <w:spacing w:before="120"/>
        <w:rPr>
          <w:rFonts w:eastAsiaTheme="minorEastAsia"/>
          <w:lang w:eastAsia="zh-CN"/>
        </w:rPr>
      </w:pPr>
      <w:r>
        <w:rPr>
          <w:rFonts w:eastAsiaTheme="minorEastAsia"/>
          <w:lang w:eastAsia="zh-CN"/>
        </w:rPr>
        <w:t xml:space="preserve">Moreover, </w:t>
      </w:r>
      <w:r w:rsidR="00411D0A">
        <w:rPr>
          <w:rFonts w:eastAsiaTheme="minorEastAsia"/>
          <w:lang w:eastAsia="zh-CN"/>
        </w:rPr>
        <w:t>UE can report the BD</w:t>
      </w:r>
      <w:r>
        <w:rPr>
          <w:rFonts w:eastAsiaTheme="minorEastAsia"/>
          <w:lang w:eastAsia="zh-CN"/>
        </w:rPr>
        <w:t xml:space="preserve"> capability</w:t>
      </w:r>
      <w:r w:rsidR="00411D0A">
        <w:rPr>
          <w:rFonts w:eastAsiaTheme="minorEastAsia"/>
          <w:lang w:eastAsia="zh-CN"/>
        </w:rPr>
        <w:t>. However, existing specs only support the UE capability report on the BD counting</w:t>
      </w:r>
      <w:r w:rsidR="006F41E9">
        <w:rPr>
          <w:rFonts w:eastAsiaTheme="minorEastAsia"/>
          <w:lang w:eastAsia="zh-CN"/>
        </w:rPr>
        <w:t xml:space="preserve"> </w:t>
      </w:r>
      <w:r>
        <w:rPr>
          <w:rFonts w:eastAsiaTheme="minorEastAsia"/>
          <w:lang w:eastAsia="zh-CN"/>
        </w:rPr>
        <w:t xml:space="preserve">(defined </w:t>
      </w:r>
      <w:r w:rsidR="006F41E9">
        <w:rPr>
          <w:rFonts w:eastAsiaTheme="minorEastAsia"/>
          <w:lang w:eastAsia="zh-CN"/>
        </w:rPr>
        <w:t>per span</w:t>
      </w:r>
      <w:r>
        <w:rPr>
          <w:rFonts w:eastAsiaTheme="minorEastAsia"/>
          <w:lang w:eastAsia="zh-CN"/>
        </w:rPr>
        <w:t>)</w:t>
      </w:r>
      <w:r w:rsidR="00411D0A">
        <w:rPr>
          <w:rFonts w:eastAsiaTheme="minorEastAsia"/>
          <w:lang w:eastAsia="zh-CN"/>
        </w:rPr>
        <w:t xml:space="preserve"> for </w:t>
      </w:r>
      <w:r>
        <w:rPr>
          <w:rFonts w:eastAsiaTheme="minorEastAsia"/>
          <w:lang w:eastAsia="zh-CN"/>
        </w:rPr>
        <w:t xml:space="preserve">intra-slot </w:t>
      </w:r>
      <w:r w:rsidR="006F41E9">
        <w:rPr>
          <w:rFonts w:eastAsiaTheme="minorEastAsia"/>
          <w:lang w:eastAsia="zh-CN"/>
        </w:rPr>
        <w:t>PDCCH repetition</w:t>
      </w:r>
      <w:r w:rsidR="00411D0A">
        <w:rPr>
          <w:rFonts w:eastAsiaTheme="minorEastAsia"/>
          <w:lang w:eastAsia="zh-CN"/>
        </w:rPr>
        <w:t xml:space="preserve">. It should be </w:t>
      </w:r>
      <w:r w:rsidR="006B3848">
        <w:rPr>
          <w:rFonts w:eastAsiaTheme="minorEastAsia"/>
          <w:lang w:eastAsia="zh-CN"/>
        </w:rPr>
        <w:t>considered</w:t>
      </w:r>
      <w:r w:rsidR="00411D0A">
        <w:rPr>
          <w:rFonts w:eastAsiaTheme="minorEastAsia"/>
          <w:lang w:eastAsia="zh-CN"/>
        </w:rPr>
        <w:t xml:space="preserve"> whether and how to report the BD </w:t>
      </w:r>
      <w:r>
        <w:rPr>
          <w:rFonts w:eastAsiaTheme="minorEastAsia"/>
          <w:lang w:eastAsia="zh-CN"/>
        </w:rPr>
        <w:t>capability</w:t>
      </w:r>
      <w:r w:rsidR="006F41E9">
        <w:rPr>
          <w:rFonts w:eastAsiaTheme="minorEastAsia"/>
          <w:lang w:eastAsia="zh-CN"/>
        </w:rPr>
        <w:t xml:space="preserve"> </w:t>
      </w:r>
      <w:r w:rsidR="00411D0A">
        <w:rPr>
          <w:rFonts w:eastAsiaTheme="minorEastAsia"/>
          <w:lang w:eastAsia="zh-CN"/>
        </w:rPr>
        <w:t xml:space="preserve">for the </w:t>
      </w:r>
      <w:r w:rsidR="006F41E9">
        <w:rPr>
          <w:rFonts w:eastAsiaTheme="minorEastAsia"/>
          <w:lang w:eastAsia="zh-CN"/>
        </w:rPr>
        <w:t>Type-0 CSS PDCCH repetition.</w:t>
      </w:r>
      <w:r w:rsidR="00A76AA2">
        <w:rPr>
          <w:rFonts w:eastAsiaTheme="minorEastAsia"/>
          <w:lang w:eastAsia="zh-CN"/>
        </w:rPr>
        <w:t xml:space="preserve"> There are possibly a few options to support the BD counting for inter-slot repetition,</w:t>
      </w:r>
    </w:p>
    <w:p w14:paraId="31E19A24" w14:textId="5948B2F8" w:rsidR="00A76AA2" w:rsidRDefault="00A76AA2" w:rsidP="005B0D59">
      <w:pPr>
        <w:pStyle w:val="a0"/>
        <w:numPr>
          <w:ilvl w:val="0"/>
          <w:numId w:val="43"/>
        </w:numPr>
        <w:spacing w:before="120"/>
        <w:rPr>
          <w:rFonts w:eastAsiaTheme="minorEastAsia"/>
          <w:lang w:eastAsia="zh-CN"/>
        </w:rPr>
      </w:pPr>
      <w:r>
        <w:rPr>
          <w:rFonts w:eastAsiaTheme="minorEastAsia" w:hint="eastAsia"/>
          <w:lang w:eastAsia="zh-CN"/>
        </w:rPr>
        <w:t>O</w:t>
      </w:r>
      <w:r>
        <w:rPr>
          <w:rFonts w:eastAsiaTheme="minorEastAsia"/>
          <w:lang w:eastAsia="zh-CN"/>
        </w:rPr>
        <w:t xml:space="preserve">ption 1: </w:t>
      </w:r>
      <w:r w:rsidR="00DC5E0F">
        <w:rPr>
          <w:rFonts w:eastAsiaTheme="minorEastAsia"/>
          <w:lang w:eastAsia="zh-CN"/>
        </w:rPr>
        <w:t xml:space="preserve">Only Case </w:t>
      </w:r>
      <w:r w:rsidR="004F6914">
        <w:rPr>
          <w:rFonts w:eastAsiaTheme="minorEastAsia"/>
          <w:lang w:eastAsia="zh-CN"/>
        </w:rPr>
        <w:t xml:space="preserve">2 or </w:t>
      </w:r>
      <w:r w:rsidR="00DC5E0F">
        <w:rPr>
          <w:rFonts w:eastAsiaTheme="minorEastAsia"/>
          <w:lang w:eastAsia="zh-CN"/>
        </w:rPr>
        <w:t>3 is considered. In this case, it should be defined in the spec that the BD counted in the later slot is 1. By implementation, UE determines either single or combined PDCCH candidate to be detected.</w:t>
      </w:r>
    </w:p>
    <w:p w14:paraId="1482B3F0" w14:textId="45C2BAFE" w:rsidR="00DC5E0F" w:rsidRDefault="00DC5E0F" w:rsidP="005B0D59">
      <w:pPr>
        <w:pStyle w:val="a0"/>
        <w:numPr>
          <w:ilvl w:val="0"/>
          <w:numId w:val="43"/>
        </w:numPr>
        <w:spacing w:before="120"/>
        <w:rPr>
          <w:rFonts w:eastAsiaTheme="minorEastAsia"/>
          <w:lang w:eastAsia="zh-CN"/>
        </w:rPr>
      </w:pPr>
      <w:r>
        <w:rPr>
          <w:rFonts w:eastAsiaTheme="minorEastAsia" w:hint="eastAsia"/>
          <w:lang w:eastAsia="zh-CN"/>
        </w:rPr>
        <w:t>O</w:t>
      </w:r>
      <w:r>
        <w:rPr>
          <w:rFonts w:eastAsiaTheme="minorEastAsia"/>
          <w:lang w:eastAsia="zh-CN"/>
        </w:rPr>
        <w:t xml:space="preserve">ption 2: </w:t>
      </w:r>
      <w:r w:rsidR="004F6914">
        <w:rPr>
          <w:rFonts w:eastAsiaTheme="minorEastAsia"/>
          <w:lang w:eastAsia="zh-CN"/>
        </w:rPr>
        <w:t xml:space="preserve">Only Case 1 is considered. In this case, it should be defined in the spec that the BD counted in the later slot is </w:t>
      </w:r>
      <w:r>
        <w:rPr>
          <w:rFonts w:eastAsiaTheme="minorEastAsia"/>
          <w:lang w:eastAsia="zh-CN"/>
        </w:rPr>
        <w:t xml:space="preserve">2. </w:t>
      </w:r>
    </w:p>
    <w:p w14:paraId="5D201E63" w14:textId="397FFEB8" w:rsidR="004F6914" w:rsidRDefault="00DC5E0F" w:rsidP="005B0D59">
      <w:pPr>
        <w:pStyle w:val="a0"/>
        <w:numPr>
          <w:ilvl w:val="0"/>
          <w:numId w:val="43"/>
        </w:numPr>
        <w:spacing w:before="120"/>
        <w:rPr>
          <w:rFonts w:eastAsiaTheme="minorEastAsia"/>
          <w:lang w:eastAsia="zh-CN"/>
        </w:rPr>
      </w:pPr>
      <w:r>
        <w:rPr>
          <w:rFonts w:eastAsiaTheme="minorEastAsia" w:hint="eastAsia"/>
          <w:lang w:eastAsia="zh-CN"/>
        </w:rPr>
        <w:t>O</w:t>
      </w:r>
      <w:r>
        <w:rPr>
          <w:rFonts w:eastAsiaTheme="minorEastAsia"/>
          <w:lang w:eastAsia="zh-CN"/>
        </w:rPr>
        <w:t xml:space="preserve">ption 3: </w:t>
      </w:r>
      <w:r w:rsidR="004F6914">
        <w:rPr>
          <w:rFonts w:eastAsiaTheme="minorEastAsia"/>
          <w:lang w:eastAsia="zh-CN"/>
        </w:rPr>
        <w:t xml:space="preserve">UE chooses Case 1/2/3. </w:t>
      </w:r>
      <w:r w:rsidR="004F6914" w:rsidRPr="004F6914">
        <w:rPr>
          <w:rFonts w:eastAsiaTheme="minorEastAsia"/>
          <w:lang w:eastAsia="zh-CN"/>
        </w:rPr>
        <w:t xml:space="preserve">In this case, </w:t>
      </w:r>
      <w:r w:rsidR="004F6914">
        <w:rPr>
          <w:rFonts w:eastAsiaTheme="minorEastAsia"/>
          <w:lang w:eastAsia="zh-CN"/>
        </w:rPr>
        <w:t xml:space="preserve">it should be defined in the spec how to report the </w:t>
      </w:r>
      <w:r w:rsidR="0010198D">
        <w:rPr>
          <w:rFonts w:eastAsiaTheme="minorEastAsia"/>
          <w:lang w:eastAsia="zh-CN"/>
        </w:rPr>
        <w:t>BD</w:t>
      </w:r>
      <w:r w:rsidR="004F6914">
        <w:rPr>
          <w:rFonts w:eastAsiaTheme="minorEastAsia"/>
          <w:lang w:eastAsia="zh-CN"/>
        </w:rPr>
        <w:t xml:space="preserve"> capability and how to the BD in the later slot correspondingly. </w:t>
      </w:r>
    </w:p>
    <w:p w14:paraId="46BE1959" w14:textId="05DF47CC" w:rsidR="000271CA" w:rsidRDefault="000271CA" w:rsidP="000271CA">
      <w:pPr>
        <w:spacing w:before="120"/>
        <w:rPr>
          <w:rFonts w:eastAsiaTheme="minorEastAsia"/>
          <w:lang w:eastAsia="zh-CN"/>
        </w:rPr>
      </w:pPr>
      <w:r>
        <w:rPr>
          <w:rFonts w:eastAsiaTheme="minorEastAsia" w:hint="eastAsia"/>
          <w:lang w:eastAsia="zh-CN"/>
        </w:rPr>
        <w:t>B</w:t>
      </w:r>
      <w:r>
        <w:rPr>
          <w:rFonts w:eastAsiaTheme="minorEastAsia"/>
          <w:lang w:eastAsia="zh-CN"/>
        </w:rPr>
        <w:t>ased on the above discussions, we have the following proposal.</w:t>
      </w:r>
    </w:p>
    <w:p w14:paraId="092F6101" w14:textId="53910248" w:rsidR="00250BE0" w:rsidRDefault="00250BE0" w:rsidP="0003415C">
      <w:pPr>
        <w:pStyle w:val="a0"/>
        <w:spacing w:before="120"/>
        <w:rPr>
          <w:rFonts w:eastAsiaTheme="minorEastAsia"/>
          <w:b/>
          <w:bCs/>
          <w:lang w:eastAsia="zh-CN"/>
        </w:rPr>
      </w:pPr>
    </w:p>
    <w:p w14:paraId="2B6D17B1" w14:textId="123DEE44" w:rsidR="00604BB2" w:rsidRPr="000271CA" w:rsidRDefault="00250BE0" w:rsidP="005B0D59">
      <w:pPr>
        <w:pStyle w:val="a5"/>
        <w:rPr>
          <w:rFonts w:eastAsiaTheme="minorEastAsia"/>
          <w:b w:val="0"/>
          <w:bCs w:val="0"/>
          <w:lang w:eastAsia="zh-CN"/>
        </w:rPr>
      </w:pPr>
      <w:bookmarkStart w:id="31" w:name="_Ref194079029"/>
      <w:r>
        <w:t xml:space="preserve">Proposal </w:t>
      </w:r>
      <w:fldSimple w:instr=" SEQ Proposal \* ARABIC ">
        <w:r w:rsidR="005B0D59">
          <w:rPr>
            <w:noProof/>
          </w:rPr>
          <w:t>8</w:t>
        </w:r>
      </w:fldSimple>
      <w:r w:rsidR="000271CA" w:rsidRPr="000271CA">
        <w:rPr>
          <w:rFonts w:eastAsiaTheme="minorEastAsia"/>
          <w:lang w:eastAsia="zh-CN"/>
        </w:rPr>
        <w:t>: RAN1 to considered whether and how to support the UE capability report on the BD counting, such as per slot, for the Type-0 CSS PDCCH repetition.</w:t>
      </w:r>
      <w:bookmarkEnd w:id="31"/>
    </w:p>
    <w:p w14:paraId="40D343B3" w14:textId="064D5D5C" w:rsidR="004F6914" w:rsidRPr="004F6914" w:rsidRDefault="00250BE0" w:rsidP="005B0D59">
      <w:pPr>
        <w:pStyle w:val="a5"/>
        <w:rPr>
          <w:rFonts w:eastAsiaTheme="minorEastAsia"/>
          <w:b w:val="0"/>
          <w:bCs w:val="0"/>
          <w:lang w:eastAsia="zh-CN"/>
        </w:rPr>
      </w:pPr>
      <w:bookmarkStart w:id="32" w:name="_Ref194079032"/>
      <w:r>
        <w:t xml:space="preserve">Proposal </w:t>
      </w:r>
      <w:fldSimple w:instr=" SEQ Proposal \* ARABIC ">
        <w:r w:rsidR="005B0D59">
          <w:rPr>
            <w:noProof/>
          </w:rPr>
          <w:t>9</w:t>
        </w:r>
      </w:fldSimple>
      <w:r w:rsidR="000271CA" w:rsidRPr="004F6914">
        <w:rPr>
          <w:rFonts w:eastAsiaTheme="minorEastAsia"/>
          <w:lang w:eastAsia="zh-CN"/>
        </w:rPr>
        <w:t xml:space="preserve">: </w:t>
      </w:r>
      <w:r w:rsidR="004F6914" w:rsidRPr="004F6914">
        <w:rPr>
          <w:rFonts w:eastAsiaTheme="minorEastAsia"/>
          <w:lang w:eastAsia="zh-CN"/>
        </w:rPr>
        <w:t>At least the following</w:t>
      </w:r>
      <w:r w:rsidR="004F6914" w:rsidRPr="005B0D59">
        <w:rPr>
          <w:rFonts w:eastAsiaTheme="minorEastAsia"/>
          <w:lang w:eastAsia="zh-CN"/>
        </w:rPr>
        <w:t xml:space="preserve"> options can be considered to support the BD counting for inter-slot repetition,</w:t>
      </w:r>
      <w:bookmarkEnd w:id="32"/>
    </w:p>
    <w:p w14:paraId="03D902BF" w14:textId="77777777" w:rsidR="004F6914" w:rsidRPr="005B0D59" w:rsidRDefault="004F6914" w:rsidP="004F6914">
      <w:pPr>
        <w:pStyle w:val="a0"/>
        <w:numPr>
          <w:ilvl w:val="0"/>
          <w:numId w:val="43"/>
        </w:numPr>
        <w:spacing w:before="120"/>
        <w:rPr>
          <w:rFonts w:eastAsiaTheme="minorEastAsia"/>
          <w:b/>
          <w:bCs/>
          <w:lang w:eastAsia="zh-CN"/>
        </w:rPr>
      </w:pPr>
      <w:r w:rsidRPr="005B0D59">
        <w:rPr>
          <w:rFonts w:eastAsiaTheme="minorEastAsia"/>
          <w:b/>
          <w:bCs/>
          <w:lang w:eastAsia="zh-CN"/>
        </w:rPr>
        <w:lastRenderedPageBreak/>
        <w:t>Option 1: Only Case 2 or 3 is considered. In this case, it should be defined in the spec that the BD counted in the later slot is 1. By implementation, UE determines either single or combined PDCCH candidate to be detected.</w:t>
      </w:r>
    </w:p>
    <w:p w14:paraId="374B0F43" w14:textId="77777777" w:rsidR="004F6914" w:rsidRPr="005B0D59" w:rsidRDefault="004F6914" w:rsidP="004F6914">
      <w:pPr>
        <w:pStyle w:val="a0"/>
        <w:numPr>
          <w:ilvl w:val="0"/>
          <w:numId w:val="43"/>
        </w:numPr>
        <w:spacing w:before="120"/>
        <w:rPr>
          <w:rFonts w:eastAsiaTheme="minorEastAsia"/>
          <w:b/>
          <w:bCs/>
          <w:lang w:eastAsia="zh-CN"/>
        </w:rPr>
      </w:pPr>
      <w:r w:rsidRPr="005B0D59">
        <w:rPr>
          <w:rFonts w:eastAsiaTheme="minorEastAsia"/>
          <w:b/>
          <w:bCs/>
          <w:lang w:eastAsia="zh-CN"/>
        </w:rPr>
        <w:t xml:space="preserve">Option 2: Only Case 1 is considered. In this case, it should be defined in the spec that the BD counted in the later slot is 2. </w:t>
      </w:r>
    </w:p>
    <w:p w14:paraId="559547D1" w14:textId="4788DEA9" w:rsidR="004F6914" w:rsidRPr="005B0D59" w:rsidRDefault="004F6914" w:rsidP="004F6914">
      <w:pPr>
        <w:pStyle w:val="a0"/>
        <w:numPr>
          <w:ilvl w:val="0"/>
          <w:numId w:val="43"/>
        </w:numPr>
        <w:spacing w:before="120"/>
        <w:rPr>
          <w:rFonts w:eastAsiaTheme="minorEastAsia"/>
          <w:b/>
          <w:bCs/>
          <w:lang w:eastAsia="zh-CN"/>
        </w:rPr>
      </w:pPr>
      <w:r w:rsidRPr="005B0D59">
        <w:rPr>
          <w:rFonts w:eastAsiaTheme="minorEastAsia"/>
          <w:b/>
          <w:bCs/>
          <w:lang w:eastAsia="zh-CN"/>
        </w:rPr>
        <w:t xml:space="preserve">Option 3: UE chooses Case 1/2/3. In this case, it should be defined in the spec how to report the </w:t>
      </w:r>
      <w:r w:rsidR="0010198D">
        <w:rPr>
          <w:rFonts w:eastAsiaTheme="minorEastAsia"/>
          <w:b/>
          <w:bCs/>
          <w:lang w:eastAsia="zh-CN"/>
        </w:rPr>
        <w:t>BD</w:t>
      </w:r>
      <w:r w:rsidRPr="005B0D59">
        <w:rPr>
          <w:rFonts w:eastAsiaTheme="minorEastAsia"/>
          <w:b/>
          <w:bCs/>
          <w:lang w:eastAsia="zh-CN"/>
        </w:rPr>
        <w:t xml:space="preserve"> capability and how to the BD in the later slot correspondingly. </w:t>
      </w:r>
    </w:p>
    <w:p w14:paraId="3E0CF2A9" w14:textId="77777777" w:rsidR="00CD6342" w:rsidRDefault="00CD6342" w:rsidP="00CD6342">
      <w:pPr>
        <w:pStyle w:val="a0"/>
        <w:spacing w:before="120"/>
        <w:rPr>
          <w:rFonts w:eastAsiaTheme="minorEastAsia"/>
          <w:lang w:eastAsia="zh-CN"/>
        </w:rPr>
      </w:pPr>
    </w:p>
    <w:p w14:paraId="43B60B76" w14:textId="5A523ACE" w:rsidR="003F16D8" w:rsidRDefault="003F16D8" w:rsidP="003F16D8">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3</w:t>
      </w:r>
      <w:r>
        <w:rPr>
          <w:rFonts w:ascii="Times New Roman" w:eastAsia="等线" w:hAnsi="Times New Roman" w:cs="Times New Roman" w:hint="eastAsia"/>
          <w:lang w:eastAsia="zh-CN"/>
        </w:rPr>
        <w:t>.</w:t>
      </w:r>
      <w:r>
        <w:rPr>
          <w:rFonts w:ascii="Times New Roman" w:eastAsia="等线" w:hAnsi="Times New Roman" w:cs="Times New Roman"/>
          <w:lang w:eastAsia="zh-CN"/>
        </w:rPr>
        <w:t>2</w:t>
      </w:r>
      <w:r>
        <w:rPr>
          <w:rFonts w:ascii="Times New Roman" w:eastAsia="等线" w:hAnsi="Times New Roman" w:cs="Times New Roman" w:hint="eastAsia"/>
          <w:lang w:eastAsia="zh-CN"/>
        </w:rPr>
        <w:t xml:space="preserve"> SIB</w:t>
      </w:r>
      <w:r>
        <w:rPr>
          <w:rFonts w:ascii="Times New Roman" w:eastAsia="等线" w:hAnsi="Times New Roman" w:cs="Times New Roman"/>
          <w:lang w:eastAsia="zh-CN"/>
        </w:rPr>
        <w:t>1 PDSCH repetition</w:t>
      </w:r>
    </w:p>
    <w:p w14:paraId="57C3BDDE" w14:textId="014566EC" w:rsidR="00F70085" w:rsidRDefault="00F70085" w:rsidP="003F16D8">
      <w:pPr>
        <w:spacing w:before="120" w:after="0"/>
        <w:rPr>
          <w:rFonts w:eastAsiaTheme="minorEastAsia"/>
          <w:lang w:eastAsia="zh-CN"/>
        </w:rPr>
      </w:pPr>
      <w:r>
        <w:rPr>
          <w:rFonts w:eastAsiaTheme="minorEastAsia" w:hint="eastAsia"/>
          <w:lang w:eastAsia="zh-CN"/>
        </w:rPr>
        <w:t>F</w:t>
      </w:r>
      <w:r>
        <w:rPr>
          <w:rFonts w:eastAsiaTheme="minorEastAsia"/>
          <w:lang w:eastAsia="zh-CN"/>
        </w:rPr>
        <w:t xml:space="preserve">rom the agreements, there are three options on the table to support the SIB1 </w:t>
      </w:r>
      <w:r>
        <w:rPr>
          <w:rFonts w:eastAsiaTheme="minorEastAsia" w:hint="eastAsia"/>
          <w:lang w:eastAsia="zh-CN"/>
        </w:rPr>
        <w:t>PDSCH</w:t>
      </w:r>
      <w:r>
        <w:rPr>
          <w:rFonts w:eastAsiaTheme="minorEastAsia"/>
          <w:lang w:eastAsia="zh-CN"/>
        </w:rPr>
        <w:t xml:space="preserve"> repetition, </w:t>
      </w:r>
      <w:r w:rsidR="00E72049">
        <w:rPr>
          <w:rFonts w:eastAsiaTheme="minorEastAsia"/>
          <w:lang w:eastAsia="zh-CN"/>
        </w:rPr>
        <w:t>including,</w:t>
      </w:r>
    </w:p>
    <w:p w14:paraId="66E31C59" w14:textId="77777777" w:rsidR="00E72049" w:rsidRPr="00E72049" w:rsidRDefault="00E72049" w:rsidP="00E72049">
      <w:pPr>
        <w:pStyle w:val="a0"/>
        <w:numPr>
          <w:ilvl w:val="0"/>
          <w:numId w:val="41"/>
        </w:numPr>
        <w:spacing w:before="120"/>
        <w:rPr>
          <w:rFonts w:eastAsiaTheme="minorEastAsia"/>
          <w:lang w:eastAsia="zh-CN"/>
        </w:rPr>
      </w:pPr>
      <w:r w:rsidRPr="00E72049">
        <w:rPr>
          <w:rFonts w:eastAsiaTheme="minorEastAsia"/>
          <w:lang w:eastAsia="zh-CN"/>
        </w:rPr>
        <w:t>Option 1: PDSCH repetition of SIB1 is transmitted within the same slot as the type0-CSS PDCCH repetition.</w:t>
      </w:r>
    </w:p>
    <w:p w14:paraId="2C7E6AF3" w14:textId="77777777" w:rsidR="00E72049" w:rsidRPr="00E72049" w:rsidRDefault="00E72049" w:rsidP="00E72049">
      <w:pPr>
        <w:pStyle w:val="a0"/>
        <w:numPr>
          <w:ilvl w:val="0"/>
          <w:numId w:val="41"/>
        </w:numPr>
        <w:spacing w:before="120"/>
        <w:rPr>
          <w:rFonts w:eastAsiaTheme="minorEastAsia"/>
          <w:lang w:eastAsia="zh-CN"/>
        </w:rPr>
      </w:pPr>
      <w:r w:rsidRPr="00E72049">
        <w:rPr>
          <w:rFonts w:eastAsiaTheme="minorEastAsia"/>
          <w:lang w:eastAsia="zh-CN"/>
        </w:rPr>
        <w:t>Option 2: Option 1 and an additional PDSCH with SIB1 repetition can occur after the slot of type0-PDCCH CSS repetition.</w:t>
      </w:r>
    </w:p>
    <w:p w14:paraId="2447AD72" w14:textId="77777777" w:rsidR="00E72049" w:rsidRPr="00E72049" w:rsidRDefault="00E72049" w:rsidP="00E72049">
      <w:pPr>
        <w:pStyle w:val="a0"/>
        <w:numPr>
          <w:ilvl w:val="0"/>
          <w:numId w:val="41"/>
        </w:numPr>
        <w:spacing w:before="120"/>
        <w:rPr>
          <w:rFonts w:eastAsiaTheme="minorEastAsia"/>
          <w:lang w:eastAsia="zh-CN"/>
        </w:rPr>
      </w:pPr>
      <w:r w:rsidRPr="00E72049">
        <w:rPr>
          <w:rFonts w:eastAsiaTheme="minorEastAsia"/>
          <w:lang w:eastAsia="zh-CN"/>
        </w:rPr>
        <w:t xml:space="preserve">Option </w:t>
      </w:r>
      <w:r w:rsidRPr="00E72049">
        <w:rPr>
          <w:rFonts w:eastAsiaTheme="minorEastAsia" w:hint="eastAsia"/>
          <w:lang w:eastAsia="zh-CN"/>
        </w:rPr>
        <w:t>3</w:t>
      </w:r>
      <w:r w:rsidRPr="00E72049">
        <w:rPr>
          <w:rFonts w:eastAsiaTheme="minorEastAsia"/>
          <w:lang w:eastAsia="zh-CN"/>
        </w:rPr>
        <w:t xml:space="preserve">: The </w:t>
      </w:r>
      <w:r w:rsidRPr="00E72049">
        <w:rPr>
          <w:rFonts w:eastAsiaTheme="minorEastAsia" w:hint="eastAsia"/>
          <w:lang w:eastAsia="zh-CN"/>
        </w:rPr>
        <w:t xml:space="preserve">repetition of </w:t>
      </w:r>
      <w:r w:rsidRPr="00E72049">
        <w:rPr>
          <w:rFonts w:eastAsiaTheme="minorEastAsia"/>
          <w:lang w:eastAsia="zh-CN"/>
        </w:rPr>
        <w:t xml:space="preserve">PDSCH with SIB1 </w:t>
      </w:r>
      <w:r w:rsidRPr="00E72049">
        <w:rPr>
          <w:rFonts w:eastAsiaTheme="minorEastAsia" w:hint="eastAsia"/>
          <w:lang w:eastAsia="zh-CN"/>
        </w:rPr>
        <w:t xml:space="preserve">is </w:t>
      </w:r>
      <w:r w:rsidRPr="00E72049">
        <w:rPr>
          <w:rFonts w:eastAsiaTheme="minorEastAsia"/>
          <w:lang w:eastAsia="zh-CN"/>
        </w:rPr>
        <w:t>indicated</w:t>
      </w:r>
      <w:r w:rsidRPr="00E72049">
        <w:rPr>
          <w:rFonts w:eastAsiaTheme="minorEastAsia" w:hint="eastAsia"/>
          <w:lang w:eastAsia="zh-CN"/>
        </w:rPr>
        <w:t xml:space="preserve"> by the scheduling PDCCH</w:t>
      </w:r>
    </w:p>
    <w:p w14:paraId="4635B6BF" w14:textId="0E9337ED" w:rsidR="00F70085" w:rsidRDefault="00F70085" w:rsidP="003F16D8">
      <w:pPr>
        <w:spacing w:before="120" w:after="0"/>
        <w:rPr>
          <w:rFonts w:eastAsiaTheme="minorEastAsia"/>
          <w:lang w:eastAsia="zh-CN"/>
        </w:rPr>
      </w:pPr>
      <w:r>
        <w:rPr>
          <w:rFonts w:eastAsiaTheme="minorEastAsia"/>
          <w:lang w:eastAsia="zh-CN"/>
        </w:rPr>
        <w:t>As per the agreements, both SIB1 PDSCH and Type-0 CSS PDCCH support two repetitions. Therefore, it is simple and straightforward to transmit the SIB1 PDSCH repetition within the slot where Type-0 CSS PDSCCH repetition is transmitted</w:t>
      </w:r>
      <w:r w:rsidR="00E72049">
        <w:rPr>
          <w:rFonts w:eastAsiaTheme="minorEastAsia"/>
          <w:lang w:eastAsia="zh-CN"/>
        </w:rPr>
        <w:t>, that is Option 1</w:t>
      </w:r>
      <w:r>
        <w:rPr>
          <w:rFonts w:eastAsiaTheme="minorEastAsia"/>
          <w:lang w:eastAsia="zh-CN"/>
        </w:rPr>
        <w:t>.</w:t>
      </w:r>
      <w:r w:rsidR="00A55ABD">
        <w:rPr>
          <w:rFonts w:eastAsiaTheme="minorEastAsia"/>
          <w:lang w:eastAsia="zh-CN"/>
        </w:rPr>
        <w:t xml:space="preserve"> Since SIB1 PDSCH has wors</w:t>
      </w:r>
      <w:r w:rsidR="00FA7A0F">
        <w:rPr>
          <w:rFonts w:eastAsiaTheme="minorEastAsia" w:hint="eastAsia"/>
          <w:lang w:eastAsia="zh-CN"/>
        </w:rPr>
        <w:t>e</w:t>
      </w:r>
      <w:r w:rsidR="00A55ABD">
        <w:rPr>
          <w:rFonts w:eastAsiaTheme="minorEastAsia"/>
          <w:lang w:eastAsia="zh-CN"/>
        </w:rPr>
        <w:t xml:space="preserve"> link budget than PDCCH, it is reasonable to bind the enabling/disabling indication of SIB1 PDSCH repetition with that of Type-0 CSS PDCCH repetition.</w:t>
      </w:r>
    </w:p>
    <w:p w14:paraId="339D929F" w14:textId="73E461AC" w:rsidR="00F70085" w:rsidRPr="00E72049" w:rsidRDefault="00E72049" w:rsidP="003F16D8">
      <w:pPr>
        <w:spacing w:before="120" w:after="0"/>
        <w:rPr>
          <w:rFonts w:eastAsiaTheme="minorEastAsia"/>
          <w:lang w:eastAsia="zh-CN"/>
        </w:rPr>
      </w:pPr>
      <w:r>
        <w:rPr>
          <w:rFonts w:eastAsiaTheme="minorEastAsia"/>
          <w:lang w:eastAsia="zh-CN"/>
        </w:rPr>
        <w:t>Regarding Option 2, one more additional PDSCH imposes unnecessary overheads. As for Option 3, a new DCI format (or scrambling RNTI) is required to deliver the information of the repetition</w:t>
      </w:r>
      <w:r w:rsidR="00B362CC">
        <w:rPr>
          <w:rFonts w:eastAsiaTheme="minorEastAsia"/>
          <w:lang w:eastAsia="zh-CN"/>
        </w:rPr>
        <w:t>, on top of the fields contained in the DCI format scrambled by SI-RNTI. A high spec effort could be required.</w:t>
      </w:r>
    </w:p>
    <w:p w14:paraId="78B55700" w14:textId="77777777" w:rsidR="00B362CC" w:rsidRDefault="00B362CC" w:rsidP="00B362CC">
      <w:pPr>
        <w:spacing w:before="120"/>
        <w:rPr>
          <w:rFonts w:eastAsiaTheme="minorEastAsia"/>
          <w:lang w:eastAsia="zh-CN"/>
        </w:rPr>
      </w:pPr>
      <w:r>
        <w:rPr>
          <w:rFonts w:eastAsiaTheme="minorEastAsia" w:hint="eastAsia"/>
          <w:lang w:eastAsia="zh-CN"/>
        </w:rPr>
        <w:t>B</w:t>
      </w:r>
      <w:r>
        <w:rPr>
          <w:rFonts w:eastAsiaTheme="minorEastAsia"/>
          <w:lang w:eastAsia="zh-CN"/>
        </w:rPr>
        <w:t>ased on the above discussions, we have the following proposal.</w:t>
      </w:r>
    </w:p>
    <w:p w14:paraId="6F1078B3" w14:textId="30EC28BA" w:rsidR="00B362CC" w:rsidRPr="00A55ABD" w:rsidRDefault="00250BE0" w:rsidP="005B0D59">
      <w:pPr>
        <w:pStyle w:val="a5"/>
        <w:rPr>
          <w:rFonts w:eastAsiaTheme="minorEastAsia"/>
          <w:b w:val="0"/>
          <w:bCs w:val="0"/>
          <w:lang w:eastAsia="zh-CN"/>
        </w:rPr>
      </w:pPr>
      <w:bookmarkStart w:id="33" w:name="_Ref194079035"/>
      <w:r>
        <w:t xml:space="preserve">Proposal </w:t>
      </w:r>
      <w:fldSimple w:instr=" SEQ Proposal \* ARABIC ">
        <w:r w:rsidR="005B0D59">
          <w:rPr>
            <w:noProof/>
          </w:rPr>
          <w:t>10</w:t>
        </w:r>
      </w:fldSimple>
      <w:r w:rsidR="00B362CC" w:rsidRPr="00A55ABD">
        <w:rPr>
          <w:rFonts w:eastAsiaTheme="minorEastAsia"/>
          <w:lang w:eastAsia="zh-CN"/>
        </w:rPr>
        <w:t>: Support Option 1 for SIB1 PDSCH repetition.</w:t>
      </w:r>
      <w:bookmarkEnd w:id="33"/>
    </w:p>
    <w:p w14:paraId="76AD07A7" w14:textId="585A0304" w:rsidR="00F70085" w:rsidRPr="005B0D59" w:rsidRDefault="00250BE0" w:rsidP="005B0D59">
      <w:pPr>
        <w:spacing w:before="120" w:after="0"/>
        <w:rPr>
          <w:rFonts w:eastAsiaTheme="minorEastAsia"/>
          <w:b/>
          <w:bCs/>
          <w:lang w:eastAsia="zh-CN"/>
        </w:rPr>
      </w:pPr>
      <w:bookmarkStart w:id="34" w:name="_Ref194079038"/>
      <w:r w:rsidRPr="005B0D59">
        <w:rPr>
          <w:b/>
          <w:bCs/>
        </w:rPr>
        <w:t xml:space="preserve">Proposal </w:t>
      </w:r>
      <w:r w:rsidRPr="005B0D59">
        <w:rPr>
          <w:b/>
          <w:bCs/>
        </w:rPr>
        <w:fldChar w:fldCharType="begin"/>
      </w:r>
      <w:r w:rsidRPr="005B0D59">
        <w:rPr>
          <w:b/>
          <w:bCs/>
        </w:rPr>
        <w:instrText xml:space="preserve"> SEQ Proposal \* ARABIC </w:instrText>
      </w:r>
      <w:r w:rsidRPr="005B0D59">
        <w:rPr>
          <w:b/>
          <w:bCs/>
        </w:rPr>
        <w:fldChar w:fldCharType="separate"/>
      </w:r>
      <w:r w:rsidR="005B0D59">
        <w:rPr>
          <w:b/>
          <w:bCs/>
          <w:noProof/>
        </w:rPr>
        <w:t>11</w:t>
      </w:r>
      <w:r w:rsidRPr="005B0D59">
        <w:rPr>
          <w:b/>
          <w:bCs/>
        </w:rPr>
        <w:fldChar w:fldCharType="end"/>
      </w:r>
      <w:r w:rsidR="00A55ABD" w:rsidRPr="005B0D59">
        <w:rPr>
          <w:rFonts w:eastAsiaTheme="minorEastAsia"/>
          <w:b/>
          <w:bCs/>
          <w:lang w:eastAsia="zh-CN"/>
        </w:rPr>
        <w:t>: The enabling/disabling of SIB1 PDSCH repetition should follow that of Type-0 CSS PDCCH repetition.</w:t>
      </w:r>
      <w:bookmarkEnd w:id="34"/>
    </w:p>
    <w:p w14:paraId="747617A9" w14:textId="77777777" w:rsidR="003F16D8" w:rsidRPr="00784373" w:rsidRDefault="003F16D8" w:rsidP="003F16D8">
      <w:pPr>
        <w:spacing w:before="120" w:after="0"/>
        <w:rPr>
          <w:rFonts w:eastAsiaTheme="minorEastAsia"/>
          <w:b/>
          <w:bCs/>
          <w:szCs w:val="20"/>
          <w:lang w:eastAsia="zh-CN"/>
        </w:rPr>
      </w:pPr>
    </w:p>
    <w:p w14:paraId="5419AAF0" w14:textId="5870A68C" w:rsidR="001F6815" w:rsidRDefault="006D5451" w:rsidP="004F3568">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3</w:t>
      </w:r>
      <w:r w:rsidR="001F6815">
        <w:rPr>
          <w:rFonts w:ascii="Times New Roman" w:eastAsia="等线" w:hAnsi="Times New Roman" w:cs="Times New Roman" w:hint="eastAsia"/>
          <w:lang w:eastAsia="zh-CN"/>
        </w:rPr>
        <w:t>.</w:t>
      </w:r>
      <w:r w:rsidR="0075449B">
        <w:rPr>
          <w:rFonts w:ascii="Times New Roman" w:eastAsia="等线" w:hAnsi="Times New Roman" w:cs="Times New Roman" w:hint="eastAsia"/>
          <w:lang w:eastAsia="zh-CN"/>
        </w:rPr>
        <w:t>2</w:t>
      </w:r>
      <w:r w:rsidR="001F6815">
        <w:rPr>
          <w:rFonts w:ascii="Times New Roman" w:eastAsia="等线" w:hAnsi="Times New Roman" w:cs="Times New Roman" w:hint="eastAsia"/>
          <w:lang w:eastAsia="zh-CN"/>
        </w:rPr>
        <w:t xml:space="preserve"> </w:t>
      </w:r>
      <w:r w:rsidR="004F3568">
        <w:rPr>
          <w:rFonts w:ascii="Times New Roman" w:eastAsia="等线" w:hAnsi="Times New Roman" w:cs="Times New Roman"/>
          <w:lang w:eastAsia="zh-CN"/>
        </w:rPr>
        <w:t xml:space="preserve">Msg4 </w:t>
      </w:r>
      <w:r>
        <w:rPr>
          <w:rFonts w:ascii="Times New Roman" w:eastAsia="等线" w:hAnsi="Times New Roman" w:cs="Times New Roman"/>
          <w:lang w:eastAsia="zh-CN"/>
        </w:rPr>
        <w:t>PDSCH repetition</w:t>
      </w:r>
    </w:p>
    <w:p w14:paraId="26E09B60" w14:textId="3527DDAA" w:rsidR="00EA7631" w:rsidRDefault="00EA7631" w:rsidP="00EA7631">
      <w:pPr>
        <w:spacing w:before="120" w:after="0"/>
        <w:rPr>
          <w:rFonts w:eastAsiaTheme="minorEastAsia"/>
          <w:lang w:eastAsia="zh-CN"/>
        </w:rPr>
      </w:pPr>
      <w:r>
        <w:rPr>
          <w:rFonts w:eastAsiaTheme="minorEastAsia"/>
          <w:lang w:eastAsia="zh-CN"/>
        </w:rPr>
        <w:t xml:space="preserve">As per agreements, two or more repetitions can be supported for Msg4 PDSCH. Msg4 PDSCH repetition can be inter-slot or intra-slot. </w:t>
      </w:r>
      <w:r w:rsidR="000550DF">
        <w:rPr>
          <w:rFonts w:eastAsiaTheme="minorEastAsia"/>
          <w:lang w:eastAsia="zh-CN"/>
        </w:rPr>
        <w:t>T</w:t>
      </w:r>
      <w:r>
        <w:rPr>
          <w:rFonts w:eastAsiaTheme="minorEastAsia"/>
          <w:lang w:eastAsia="zh-CN"/>
        </w:rPr>
        <w:t xml:space="preserve">he offset between the first repetition and the second repetition can </w:t>
      </w:r>
      <w:r w:rsidR="009A7576">
        <w:rPr>
          <w:rFonts w:eastAsiaTheme="minorEastAsia"/>
          <w:lang w:eastAsia="zh-CN"/>
        </w:rPr>
        <w:t xml:space="preserve">be </w:t>
      </w:r>
      <w:r w:rsidR="000964DA">
        <w:rPr>
          <w:rFonts w:eastAsiaTheme="minorEastAsia"/>
          <w:lang w:eastAsia="zh-CN"/>
        </w:rPr>
        <w:t xml:space="preserve">X symbols or slots, which can be </w:t>
      </w:r>
      <w:r w:rsidR="00004076">
        <w:rPr>
          <w:rFonts w:eastAsiaTheme="minorEastAsia"/>
          <w:lang w:eastAsia="zh-CN"/>
        </w:rPr>
        <w:t>indicated for flexibility</w:t>
      </w:r>
      <w:r w:rsidR="000964DA">
        <w:rPr>
          <w:rFonts w:eastAsiaTheme="minorEastAsia"/>
          <w:lang w:eastAsia="zh-CN"/>
        </w:rPr>
        <w:t>.</w:t>
      </w:r>
      <w:r w:rsidR="001A0963">
        <w:rPr>
          <w:rFonts w:eastAsiaTheme="minorEastAsia"/>
          <w:lang w:eastAsia="zh-CN"/>
        </w:rPr>
        <w:t xml:space="preserve"> To preserve the scheduling flexibility, the repetition number larger than two is desired</w:t>
      </w:r>
      <w:r w:rsidR="00321F3B">
        <w:rPr>
          <w:rFonts w:eastAsiaTheme="minorEastAsia"/>
          <w:lang w:eastAsia="zh-CN"/>
        </w:rPr>
        <w:t>, and t</w:t>
      </w:r>
      <w:r w:rsidR="001A0963">
        <w:rPr>
          <w:rFonts w:eastAsiaTheme="minorEastAsia"/>
          <w:lang w:eastAsia="zh-CN"/>
        </w:rPr>
        <w:t>he repetition number should be indicated rather than predefined. Hence, we have the following proposals.</w:t>
      </w:r>
    </w:p>
    <w:p w14:paraId="397645B9" w14:textId="46B31B8A" w:rsidR="008354D5" w:rsidRDefault="008354D5" w:rsidP="0085336F">
      <w:pPr>
        <w:spacing w:before="120" w:after="0"/>
        <w:rPr>
          <w:rFonts w:eastAsiaTheme="minorEastAsia"/>
          <w:lang w:eastAsia="zh-CN"/>
        </w:rPr>
      </w:pPr>
    </w:p>
    <w:p w14:paraId="5164125D" w14:textId="7482B2E6" w:rsidR="008354D5" w:rsidRPr="00BD7D95" w:rsidRDefault="00BF0D8C" w:rsidP="000366B9">
      <w:pPr>
        <w:pStyle w:val="a5"/>
        <w:rPr>
          <w:rFonts w:eastAsiaTheme="minorEastAsia"/>
          <w:lang w:eastAsia="zh-CN"/>
        </w:rPr>
      </w:pPr>
      <w:bookmarkStart w:id="35" w:name="_Ref189845268"/>
      <w:r>
        <w:t xml:space="preserve">Proposal </w:t>
      </w:r>
      <w:fldSimple w:instr=" SEQ Proposal \* ARABIC ">
        <w:r w:rsidR="005B0D59">
          <w:rPr>
            <w:noProof/>
          </w:rPr>
          <w:t>12</w:t>
        </w:r>
      </w:fldSimple>
      <w:r w:rsidR="008354D5" w:rsidRPr="00BD7D95">
        <w:rPr>
          <w:rFonts w:eastAsiaTheme="minorEastAsia"/>
          <w:lang w:eastAsia="zh-CN"/>
        </w:rPr>
        <w:t xml:space="preserve">: </w:t>
      </w:r>
      <w:r w:rsidR="001A0963">
        <w:rPr>
          <w:rFonts w:eastAsiaTheme="minorEastAsia"/>
          <w:lang w:eastAsia="zh-CN"/>
        </w:rPr>
        <w:t>M</w:t>
      </w:r>
      <w:r w:rsidR="008354D5">
        <w:rPr>
          <w:rFonts w:eastAsiaTheme="minorEastAsia"/>
          <w:lang w:eastAsia="zh-CN"/>
        </w:rPr>
        <w:t xml:space="preserve">ore </w:t>
      </w:r>
      <w:r w:rsidR="001A0963">
        <w:rPr>
          <w:rFonts w:eastAsiaTheme="minorEastAsia"/>
          <w:lang w:eastAsia="zh-CN"/>
        </w:rPr>
        <w:t xml:space="preserve">than two </w:t>
      </w:r>
      <w:r w:rsidR="008354D5">
        <w:rPr>
          <w:rFonts w:eastAsiaTheme="minorEastAsia"/>
          <w:lang w:eastAsia="zh-CN"/>
        </w:rPr>
        <w:t>repetitions can be considered for</w:t>
      </w:r>
      <w:r w:rsidR="008354D5" w:rsidRPr="00BD7D95">
        <w:rPr>
          <w:rFonts w:eastAsiaTheme="minorEastAsia"/>
          <w:lang w:eastAsia="zh-CN"/>
        </w:rPr>
        <w:t xml:space="preserve"> </w:t>
      </w:r>
      <w:r w:rsidR="008354D5">
        <w:rPr>
          <w:rFonts w:eastAsiaTheme="minorEastAsia"/>
          <w:lang w:eastAsia="zh-CN"/>
        </w:rPr>
        <w:t>Msg4</w:t>
      </w:r>
      <w:r w:rsidR="008354D5" w:rsidRPr="00BD7D95">
        <w:rPr>
          <w:rFonts w:eastAsiaTheme="minorEastAsia"/>
          <w:lang w:eastAsia="zh-CN"/>
        </w:rPr>
        <w:t xml:space="preserve"> PDSCH repetition. </w:t>
      </w:r>
      <w:r w:rsidR="008354D5">
        <w:rPr>
          <w:rFonts w:eastAsiaTheme="minorEastAsia"/>
          <w:lang w:eastAsia="zh-CN"/>
        </w:rPr>
        <w:t>The repetition number should be indicated.</w:t>
      </w:r>
      <w:bookmarkEnd w:id="35"/>
    </w:p>
    <w:p w14:paraId="547C5854" w14:textId="0CAD7A0D" w:rsidR="008354D5" w:rsidRPr="000366B9" w:rsidRDefault="00BF0D8C" w:rsidP="000366B9">
      <w:pPr>
        <w:pStyle w:val="a5"/>
        <w:rPr>
          <w:rFonts w:eastAsiaTheme="minorEastAsia"/>
          <w:b w:val="0"/>
          <w:bCs w:val="0"/>
          <w:lang w:eastAsia="zh-CN"/>
        </w:rPr>
      </w:pPr>
      <w:bookmarkStart w:id="36" w:name="_Ref189845270"/>
      <w:r>
        <w:t xml:space="preserve">Proposal </w:t>
      </w:r>
      <w:fldSimple w:instr=" SEQ Proposal \* ARABIC ">
        <w:r w:rsidR="005B0D59">
          <w:rPr>
            <w:noProof/>
          </w:rPr>
          <w:t>13</w:t>
        </w:r>
      </w:fldSimple>
      <w:r w:rsidR="008354D5" w:rsidRPr="000366B9">
        <w:rPr>
          <w:rFonts w:eastAsiaTheme="minorEastAsia" w:hint="eastAsia"/>
          <w:lang w:eastAsia="zh-CN"/>
        </w:rPr>
        <w:t xml:space="preserve">: The offset (X) between two consecutive Msg4 PDSCH repetitions </w:t>
      </w:r>
      <w:r w:rsidR="007C32A9" w:rsidRPr="000366B9">
        <w:rPr>
          <w:rFonts w:eastAsiaTheme="minorEastAsia" w:hint="eastAsia"/>
          <w:lang w:eastAsia="zh-CN"/>
        </w:rPr>
        <w:t xml:space="preserve">can </w:t>
      </w:r>
      <w:r w:rsidR="008354D5" w:rsidRPr="000366B9">
        <w:rPr>
          <w:rFonts w:eastAsiaTheme="minorEastAsia" w:hint="eastAsia"/>
          <w:lang w:eastAsia="zh-CN"/>
        </w:rPr>
        <w:t xml:space="preserve">be </w:t>
      </w:r>
      <w:r w:rsidR="00004076">
        <w:rPr>
          <w:rFonts w:eastAsiaTheme="minorEastAsia"/>
          <w:lang w:eastAsia="zh-CN"/>
        </w:rPr>
        <w:t>indicated</w:t>
      </w:r>
      <w:r w:rsidR="00004076" w:rsidRPr="000366B9">
        <w:rPr>
          <w:rFonts w:eastAsiaTheme="minorEastAsia" w:hint="eastAsia"/>
          <w:lang w:eastAsia="zh-CN"/>
        </w:rPr>
        <w:t xml:space="preserve"> </w:t>
      </w:r>
      <w:r w:rsidR="00004076">
        <w:rPr>
          <w:rFonts w:eastAsiaTheme="minorEastAsia"/>
          <w:lang w:eastAsia="zh-CN"/>
        </w:rPr>
        <w:t>for better flexibility</w:t>
      </w:r>
      <w:r w:rsidR="008354D5" w:rsidRPr="000366B9">
        <w:rPr>
          <w:rFonts w:eastAsiaTheme="minorEastAsia" w:hint="eastAsia"/>
          <w:lang w:eastAsia="zh-CN"/>
        </w:rPr>
        <w:t>.</w:t>
      </w:r>
      <w:bookmarkEnd w:id="36"/>
    </w:p>
    <w:p w14:paraId="0D9F4D81" w14:textId="77777777" w:rsidR="000550DF" w:rsidRDefault="000550DF" w:rsidP="0085336F">
      <w:pPr>
        <w:spacing w:before="120" w:after="0"/>
        <w:rPr>
          <w:rFonts w:eastAsiaTheme="minorEastAsia"/>
          <w:lang w:eastAsia="zh-CN"/>
        </w:rPr>
      </w:pPr>
    </w:p>
    <w:p w14:paraId="195F99A2" w14:textId="6BAD92F6" w:rsidR="0085336F" w:rsidRDefault="0085336F" w:rsidP="0085336F">
      <w:pPr>
        <w:spacing w:before="120" w:after="0"/>
        <w:rPr>
          <w:rFonts w:eastAsiaTheme="minorEastAsia"/>
          <w:lang w:eastAsia="zh-CN"/>
        </w:rPr>
      </w:pPr>
      <w:r>
        <w:rPr>
          <w:rFonts w:eastAsiaTheme="minorEastAsia" w:hint="eastAsia"/>
          <w:lang w:eastAsia="zh-CN"/>
        </w:rPr>
        <w:t>R</w:t>
      </w:r>
      <w:r>
        <w:rPr>
          <w:rFonts w:eastAsiaTheme="minorEastAsia"/>
          <w:lang w:eastAsia="zh-CN"/>
        </w:rPr>
        <w:t>egarding the indication of Msg4 PDSCH repetition, there ar</w:t>
      </w:r>
      <w:r w:rsidR="000550DF">
        <w:rPr>
          <w:rFonts w:eastAsiaTheme="minorEastAsia"/>
          <w:lang w:eastAsia="zh-CN"/>
        </w:rPr>
        <w:t xml:space="preserve">e three </w:t>
      </w:r>
      <w:r>
        <w:rPr>
          <w:rFonts w:eastAsiaTheme="minorEastAsia"/>
          <w:lang w:eastAsia="zh-CN"/>
        </w:rPr>
        <w:t>options,</w:t>
      </w:r>
    </w:p>
    <w:p w14:paraId="6624606B" w14:textId="148EA077" w:rsidR="000550DF" w:rsidRPr="001A0963" w:rsidRDefault="000550DF" w:rsidP="000550DF">
      <w:pPr>
        <w:pStyle w:val="a0"/>
        <w:numPr>
          <w:ilvl w:val="0"/>
          <w:numId w:val="20"/>
        </w:numPr>
        <w:spacing w:before="120"/>
        <w:rPr>
          <w:rFonts w:eastAsiaTheme="minorEastAsia"/>
          <w:lang w:eastAsia="zh-CN"/>
        </w:rPr>
      </w:pPr>
      <w:r w:rsidRPr="001A0963">
        <w:rPr>
          <w:rFonts w:eastAsiaTheme="minorEastAsia"/>
          <w:lang w:eastAsia="zh-CN"/>
        </w:rPr>
        <w:t xml:space="preserve">Option </w:t>
      </w:r>
      <w:r>
        <w:rPr>
          <w:rFonts w:eastAsiaTheme="minorEastAsia"/>
          <w:lang w:eastAsia="zh-CN"/>
        </w:rPr>
        <w:t>1</w:t>
      </w:r>
      <w:r w:rsidRPr="001A0963">
        <w:rPr>
          <w:rFonts w:eastAsiaTheme="minorEastAsia"/>
          <w:lang w:eastAsia="zh-CN"/>
        </w:rPr>
        <w:t>: 1 or more bits in the DCI scheduling Msg4 PDSCH</w:t>
      </w:r>
    </w:p>
    <w:p w14:paraId="1C93C842" w14:textId="77777777" w:rsidR="000550DF" w:rsidRPr="001A0963" w:rsidRDefault="000550DF" w:rsidP="000550DF">
      <w:pPr>
        <w:pStyle w:val="a0"/>
        <w:numPr>
          <w:ilvl w:val="1"/>
          <w:numId w:val="20"/>
        </w:numPr>
        <w:spacing w:before="120"/>
        <w:rPr>
          <w:rFonts w:eastAsiaTheme="minorEastAsia"/>
          <w:lang w:eastAsia="zh-CN"/>
        </w:rPr>
      </w:pPr>
      <w:r w:rsidRPr="001A0963">
        <w:rPr>
          <w:rFonts w:eastAsiaTheme="minorEastAsia"/>
          <w:lang w:eastAsia="zh-CN"/>
        </w:rPr>
        <w:t>1 bit for enabling/disabling Msg4 PDSCH repetition</w:t>
      </w:r>
    </w:p>
    <w:p w14:paraId="6C764837" w14:textId="77777777" w:rsidR="000550DF" w:rsidRDefault="000550DF" w:rsidP="000550DF">
      <w:pPr>
        <w:pStyle w:val="a0"/>
        <w:numPr>
          <w:ilvl w:val="1"/>
          <w:numId w:val="20"/>
        </w:numPr>
        <w:spacing w:before="120"/>
        <w:rPr>
          <w:rFonts w:eastAsiaTheme="minorEastAsia"/>
          <w:lang w:eastAsia="zh-CN"/>
        </w:rPr>
      </w:pPr>
      <w:r w:rsidRPr="001A0963">
        <w:rPr>
          <w:rFonts w:eastAsiaTheme="minorEastAsia"/>
          <w:lang w:eastAsia="zh-CN"/>
        </w:rPr>
        <w:t xml:space="preserve">1 or more bits respectively for repetition number </w:t>
      </w:r>
      <w:r>
        <w:rPr>
          <w:rFonts w:eastAsiaTheme="minorEastAsia"/>
          <w:lang w:eastAsia="zh-CN"/>
        </w:rPr>
        <w:t>and X</w:t>
      </w:r>
    </w:p>
    <w:p w14:paraId="10BD67AF" w14:textId="77777777" w:rsidR="000550DF" w:rsidRPr="001A0963" w:rsidRDefault="000550DF" w:rsidP="000550DF">
      <w:pPr>
        <w:pStyle w:val="a0"/>
        <w:numPr>
          <w:ilvl w:val="1"/>
          <w:numId w:val="20"/>
        </w:numPr>
        <w:spacing w:before="120"/>
        <w:rPr>
          <w:rFonts w:eastAsiaTheme="minorEastAsia"/>
          <w:lang w:eastAsia="zh-CN"/>
        </w:rPr>
      </w:pPr>
      <w:r w:rsidRPr="001A0963">
        <w:rPr>
          <w:rFonts w:eastAsiaTheme="minorEastAsia"/>
          <w:lang w:eastAsia="zh-CN"/>
        </w:rPr>
        <w:t xml:space="preserve">However, there are currently no reserved bits available in </w:t>
      </w:r>
      <w:r>
        <w:rPr>
          <w:rFonts w:eastAsiaTheme="minorEastAsia"/>
          <w:lang w:eastAsia="zh-CN"/>
        </w:rPr>
        <w:t xml:space="preserve">the </w:t>
      </w:r>
      <w:r w:rsidRPr="001A0963">
        <w:rPr>
          <w:rFonts w:eastAsiaTheme="minorEastAsia"/>
          <w:lang w:eastAsia="zh-CN"/>
        </w:rPr>
        <w:t>DCI scrambled by TC-RNTI, while extending the DCI payload size induces compatibility issue and may affect link budget.</w:t>
      </w:r>
    </w:p>
    <w:p w14:paraId="21C878D5" w14:textId="7B1791B5" w:rsidR="000550DF" w:rsidRPr="001A0963" w:rsidRDefault="000550DF" w:rsidP="000550DF">
      <w:pPr>
        <w:pStyle w:val="a0"/>
        <w:numPr>
          <w:ilvl w:val="0"/>
          <w:numId w:val="20"/>
        </w:numPr>
        <w:spacing w:before="120"/>
        <w:rPr>
          <w:rFonts w:eastAsiaTheme="minorEastAsia"/>
          <w:lang w:eastAsia="zh-CN"/>
        </w:rPr>
      </w:pPr>
      <w:r w:rsidRPr="001A0963">
        <w:rPr>
          <w:rFonts w:eastAsiaTheme="minorEastAsia"/>
          <w:lang w:eastAsia="zh-CN"/>
        </w:rPr>
        <w:t xml:space="preserve">Option </w:t>
      </w:r>
      <w:r>
        <w:rPr>
          <w:rFonts w:eastAsiaTheme="minorEastAsia"/>
          <w:lang w:eastAsia="zh-CN"/>
        </w:rPr>
        <w:t>2</w:t>
      </w:r>
      <w:r w:rsidRPr="001A0963">
        <w:rPr>
          <w:rFonts w:eastAsiaTheme="minorEastAsia"/>
          <w:lang w:eastAsia="zh-CN"/>
        </w:rPr>
        <w:t>: Configured by SIB1</w:t>
      </w:r>
    </w:p>
    <w:p w14:paraId="22D052E1" w14:textId="77777777" w:rsidR="000550DF" w:rsidRPr="001A0963" w:rsidRDefault="000550DF" w:rsidP="000550DF">
      <w:pPr>
        <w:pStyle w:val="a0"/>
        <w:numPr>
          <w:ilvl w:val="1"/>
          <w:numId w:val="20"/>
        </w:numPr>
        <w:spacing w:before="120"/>
        <w:rPr>
          <w:rFonts w:eastAsiaTheme="minorEastAsia"/>
          <w:lang w:eastAsia="zh-CN"/>
        </w:rPr>
      </w:pPr>
      <w:r w:rsidRPr="001A0963">
        <w:rPr>
          <w:rFonts w:eastAsiaTheme="minorEastAsia"/>
          <w:lang w:eastAsia="zh-CN"/>
        </w:rPr>
        <w:t>Including enabling/disabling Msg4 PDSCH repetition, repetition number</w:t>
      </w:r>
      <w:r>
        <w:rPr>
          <w:rFonts w:eastAsiaTheme="minorEastAsia"/>
          <w:lang w:eastAsia="zh-CN"/>
        </w:rPr>
        <w:t>, X</w:t>
      </w:r>
    </w:p>
    <w:p w14:paraId="2D0850DD" w14:textId="77777777" w:rsidR="000550DF" w:rsidRPr="001A0963" w:rsidRDefault="000550DF" w:rsidP="000550DF">
      <w:pPr>
        <w:pStyle w:val="a0"/>
        <w:numPr>
          <w:ilvl w:val="1"/>
          <w:numId w:val="20"/>
        </w:numPr>
        <w:spacing w:before="120"/>
        <w:rPr>
          <w:rFonts w:eastAsiaTheme="minorEastAsia"/>
          <w:lang w:eastAsia="zh-CN"/>
        </w:rPr>
      </w:pPr>
      <w:r>
        <w:rPr>
          <w:rFonts w:eastAsiaTheme="minorEastAsia"/>
          <w:lang w:eastAsia="zh-CN"/>
        </w:rPr>
        <w:t>May slightly</w:t>
      </w:r>
      <w:r w:rsidRPr="001A0963">
        <w:rPr>
          <w:rFonts w:eastAsiaTheme="minorEastAsia"/>
          <w:lang w:eastAsia="zh-CN"/>
        </w:rPr>
        <w:t xml:space="preserve"> increase the SIB1 payload</w:t>
      </w:r>
      <w:bookmarkStart w:id="37" w:name="_Hlk188544238"/>
    </w:p>
    <w:bookmarkEnd w:id="37"/>
    <w:p w14:paraId="0395AB82" w14:textId="29A750D6" w:rsidR="0085336F" w:rsidRPr="001A0963" w:rsidRDefault="0085336F" w:rsidP="007734F2">
      <w:pPr>
        <w:pStyle w:val="a0"/>
        <w:numPr>
          <w:ilvl w:val="0"/>
          <w:numId w:val="20"/>
        </w:numPr>
        <w:spacing w:before="120"/>
        <w:rPr>
          <w:rFonts w:eastAsiaTheme="minorEastAsia"/>
          <w:lang w:eastAsia="zh-CN"/>
        </w:rPr>
      </w:pPr>
      <w:r w:rsidRPr="001A0963">
        <w:rPr>
          <w:rFonts w:eastAsiaTheme="minorEastAsia"/>
          <w:lang w:eastAsia="zh-CN"/>
        </w:rPr>
        <w:lastRenderedPageBreak/>
        <w:t xml:space="preserve">Option </w:t>
      </w:r>
      <w:r w:rsidR="000550DF">
        <w:rPr>
          <w:rFonts w:eastAsiaTheme="minorEastAsia"/>
          <w:lang w:eastAsia="zh-CN"/>
        </w:rPr>
        <w:t>3</w:t>
      </w:r>
      <w:r w:rsidRPr="001A0963">
        <w:rPr>
          <w:rFonts w:eastAsiaTheme="minorEastAsia"/>
          <w:lang w:eastAsia="zh-CN"/>
        </w:rPr>
        <w:t>: Follow the enabling/disabling repetition of the CSS associated with the scheduling DCI, or the that of SIB1 PDSCH</w:t>
      </w:r>
    </w:p>
    <w:p w14:paraId="45EA8630" w14:textId="0885B08C" w:rsidR="001A0963" w:rsidRDefault="001A0963" w:rsidP="007734F2">
      <w:pPr>
        <w:pStyle w:val="a0"/>
        <w:numPr>
          <w:ilvl w:val="1"/>
          <w:numId w:val="20"/>
        </w:numPr>
        <w:spacing w:before="120"/>
        <w:rPr>
          <w:rFonts w:eastAsiaTheme="minorEastAsia"/>
          <w:lang w:eastAsia="zh-CN"/>
        </w:rPr>
      </w:pPr>
      <w:r>
        <w:rPr>
          <w:rFonts w:eastAsiaTheme="minorEastAsia" w:hint="eastAsia"/>
          <w:lang w:eastAsia="zh-CN"/>
        </w:rPr>
        <w:t>N</w:t>
      </w:r>
      <w:r>
        <w:rPr>
          <w:rFonts w:eastAsiaTheme="minorEastAsia"/>
          <w:lang w:eastAsia="zh-CN"/>
        </w:rPr>
        <w:t>o signaling overheads</w:t>
      </w:r>
    </w:p>
    <w:p w14:paraId="3DBCBAF8" w14:textId="5B016D94" w:rsidR="0085336F" w:rsidRDefault="0085336F" w:rsidP="007734F2">
      <w:pPr>
        <w:pStyle w:val="a0"/>
        <w:numPr>
          <w:ilvl w:val="1"/>
          <w:numId w:val="20"/>
        </w:numPr>
        <w:spacing w:before="120"/>
        <w:rPr>
          <w:rFonts w:eastAsiaTheme="minorEastAsia"/>
          <w:lang w:eastAsia="zh-CN"/>
        </w:rPr>
      </w:pPr>
      <w:r w:rsidRPr="001A0963">
        <w:rPr>
          <w:rFonts w:eastAsiaTheme="minorEastAsia"/>
          <w:lang w:eastAsia="zh-CN"/>
        </w:rPr>
        <w:t xml:space="preserve">Only enabling/disabling can be indicated, while repetition number </w:t>
      </w:r>
      <w:r w:rsidR="00AD3B82">
        <w:rPr>
          <w:rFonts w:eastAsiaTheme="minorEastAsia"/>
          <w:lang w:eastAsia="zh-CN"/>
        </w:rPr>
        <w:t xml:space="preserve">and X </w:t>
      </w:r>
      <w:r w:rsidR="001A0963">
        <w:rPr>
          <w:rFonts w:eastAsiaTheme="minorEastAsia"/>
          <w:lang w:eastAsia="zh-CN"/>
        </w:rPr>
        <w:t>can only be</w:t>
      </w:r>
      <w:r w:rsidRPr="001A0963">
        <w:rPr>
          <w:rFonts w:eastAsiaTheme="minorEastAsia"/>
          <w:lang w:eastAsia="zh-CN"/>
        </w:rPr>
        <w:t xml:space="preserve"> indicated via other option</w:t>
      </w:r>
    </w:p>
    <w:p w14:paraId="0330D0AE" w14:textId="21FDAC32" w:rsidR="00EA7631" w:rsidRDefault="00911C8E">
      <w:pPr>
        <w:spacing w:before="120" w:after="0"/>
        <w:rPr>
          <w:rFonts w:eastAsiaTheme="minorEastAsia"/>
          <w:lang w:eastAsia="zh-CN"/>
        </w:rPr>
      </w:pPr>
      <w:r>
        <w:rPr>
          <w:rFonts w:eastAsiaTheme="minorEastAsia" w:hint="eastAsia"/>
          <w:lang w:eastAsia="zh-CN"/>
        </w:rPr>
        <w:t>A</w:t>
      </w:r>
      <w:r>
        <w:rPr>
          <w:rFonts w:eastAsiaTheme="minorEastAsia"/>
          <w:lang w:eastAsia="zh-CN"/>
        </w:rPr>
        <w:t xml:space="preserve">lthough Option </w:t>
      </w:r>
      <w:r w:rsidR="000550DF">
        <w:rPr>
          <w:rFonts w:eastAsiaTheme="minorEastAsia"/>
          <w:lang w:eastAsia="zh-CN"/>
        </w:rPr>
        <w:t>3</w:t>
      </w:r>
      <w:r>
        <w:rPr>
          <w:rFonts w:eastAsiaTheme="minorEastAsia"/>
          <w:lang w:eastAsia="zh-CN"/>
        </w:rPr>
        <w:t xml:space="preserve"> </w:t>
      </w:r>
      <w:r w:rsidR="000550DF">
        <w:rPr>
          <w:rFonts w:eastAsiaTheme="minorEastAsia"/>
          <w:lang w:eastAsia="zh-CN"/>
        </w:rPr>
        <w:t>has</w:t>
      </w:r>
      <w:r>
        <w:rPr>
          <w:rFonts w:eastAsiaTheme="minorEastAsia"/>
          <w:lang w:eastAsia="zh-CN"/>
        </w:rPr>
        <w:t xml:space="preserve"> </w:t>
      </w:r>
      <w:proofErr w:type="gramStart"/>
      <w:r>
        <w:rPr>
          <w:rFonts w:eastAsiaTheme="minorEastAsia"/>
          <w:lang w:eastAsia="zh-CN"/>
        </w:rPr>
        <w:t>no</w:t>
      </w:r>
      <w:proofErr w:type="gramEnd"/>
      <w:r>
        <w:rPr>
          <w:rFonts w:eastAsiaTheme="minorEastAsia"/>
          <w:lang w:eastAsia="zh-CN"/>
        </w:rPr>
        <w:t xml:space="preserve"> extra signaling overheads, </w:t>
      </w:r>
      <w:r w:rsidR="00E86514">
        <w:rPr>
          <w:rFonts w:eastAsiaTheme="minorEastAsia"/>
          <w:lang w:eastAsia="zh-CN"/>
        </w:rPr>
        <w:t>it</w:t>
      </w:r>
      <w:r>
        <w:rPr>
          <w:rFonts w:eastAsiaTheme="minorEastAsia"/>
          <w:lang w:eastAsia="zh-CN"/>
        </w:rPr>
        <w:t xml:space="preserve"> </w:t>
      </w:r>
      <w:r w:rsidR="00A93B57">
        <w:rPr>
          <w:rFonts w:eastAsiaTheme="minorEastAsia"/>
          <w:lang w:eastAsia="zh-CN"/>
        </w:rPr>
        <w:t xml:space="preserve">heavily </w:t>
      </w:r>
      <w:r>
        <w:rPr>
          <w:rFonts w:eastAsiaTheme="minorEastAsia"/>
          <w:lang w:eastAsia="zh-CN"/>
        </w:rPr>
        <w:t>rel</w:t>
      </w:r>
      <w:r w:rsidR="00E86514">
        <w:rPr>
          <w:rFonts w:eastAsiaTheme="minorEastAsia"/>
          <w:lang w:eastAsia="zh-CN"/>
        </w:rPr>
        <w:t>ies</w:t>
      </w:r>
      <w:r>
        <w:rPr>
          <w:rFonts w:eastAsiaTheme="minorEastAsia"/>
          <w:lang w:eastAsia="zh-CN"/>
        </w:rPr>
        <w:t xml:space="preserve"> on the consistency of the channel quality between </w:t>
      </w:r>
      <w:r w:rsidR="00A93B57">
        <w:rPr>
          <w:rFonts w:eastAsiaTheme="minorEastAsia"/>
          <w:lang w:eastAsia="zh-CN"/>
        </w:rPr>
        <w:t xml:space="preserve">the Msg4 PDSCH and the </w:t>
      </w:r>
      <w:r w:rsidR="00EA7AE2">
        <w:rPr>
          <w:rFonts w:eastAsiaTheme="minorEastAsia" w:hint="eastAsia"/>
          <w:lang w:eastAsia="zh-CN"/>
        </w:rPr>
        <w:t>other</w:t>
      </w:r>
      <w:r w:rsidR="00EA7AE2">
        <w:rPr>
          <w:rFonts w:eastAsiaTheme="minorEastAsia"/>
          <w:lang w:eastAsia="zh-CN"/>
        </w:rPr>
        <w:t xml:space="preserve"> </w:t>
      </w:r>
      <w:r w:rsidR="00A93B57">
        <w:rPr>
          <w:rFonts w:eastAsiaTheme="minorEastAsia"/>
          <w:lang w:eastAsia="zh-CN"/>
        </w:rPr>
        <w:t xml:space="preserve">channels. Moreover, Option </w:t>
      </w:r>
      <w:r w:rsidR="000550DF">
        <w:rPr>
          <w:rFonts w:eastAsiaTheme="minorEastAsia"/>
          <w:lang w:eastAsia="zh-CN"/>
        </w:rPr>
        <w:t>3</w:t>
      </w:r>
      <w:r w:rsidR="00A93B57">
        <w:rPr>
          <w:rFonts w:eastAsiaTheme="minorEastAsia"/>
          <w:lang w:eastAsia="zh-CN"/>
        </w:rPr>
        <w:t xml:space="preserve"> impose</w:t>
      </w:r>
      <w:r w:rsidR="000550DF">
        <w:rPr>
          <w:rFonts w:eastAsiaTheme="minorEastAsia"/>
          <w:lang w:eastAsia="zh-CN"/>
        </w:rPr>
        <w:t>s</w:t>
      </w:r>
      <w:r w:rsidR="00A93B57">
        <w:rPr>
          <w:rFonts w:eastAsiaTheme="minorEastAsia"/>
          <w:lang w:eastAsia="zh-CN"/>
        </w:rPr>
        <w:t xml:space="preserve"> undesirable restrictions on the scheduling. Therefore, </w:t>
      </w:r>
      <w:r>
        <w:rPr>
          <w:rFonts w:eastAsiaTheme="minorEastAsia"/>
          <w:lang w:eastAsia="zh-CN"/>
        </w:rPr>
        <w:t xml:space="preserve">Option </w:t>
      </w:r>
      <w:r w:rsidR="000550DF">
        <w:rPr>
          <w:rFonts w:eastAsiaTheme="minorEastAsia"/>
          <w:lang w:eastAsia="zh-CN"/>
        </w:rPr>
        <w:t>3</w:t>
      </w:r>
      <w:r>
        <w:rPr>
          <w:rFonts w:eastAsiaTheme="minorEastAsia"/>
          <w:lang w:eastAsia="zh-CN"/>
        </w:rPr>
        <w:t xml:space="preserve"> </w:t>
      </w:r>
      <w:r w:rsidR="000550DF">
        <w:rPr>
          <w:rFonts w:eastAsiaTheme="minorEastAsia"/>
          <w:lang w:eastAsia="zh-CN"/>
        </w:rPr>
        <w:t>is</w:t>
      </w:r>
      <w:r>
        <w:rPr>
          <w:rFonts w:eastAsiaTheme="minorEastAsia"/>
          <w:lang w:eastAsia="zh-CN"/>
        </w:rPr>
        <w:t xml:space="preserve"> undesirable. Option </w:t>
      </w:r>
      <w:r w:rsidR="000550DF">
        <w:rPr>
          <w:rFonts w:eastAsiaTheme="minorEastAsia"/>
          <w:lang w:eastAsia="zh-CN"/>
        </w:rPr>
        <w:t>1</w:t>
      </w:r>
      <w:r>
        <w:rPr>
          <w:rFonts w:eastAsiaTheme="minorEastAsia"/>
          <w:lang w:eastAsia="zh-CN"/>
        </w:rPr>
        <w:t xml:space="preserve"> should also be deprioritized because of the </w:t>
      </w:r>
      <w:r w:rsidRPr="008B041F">
        <w:rPr>
          <w:rFonts w:eastAsiaTheme="minorEastAsia"/>
          <w:lang w:eastAsia="zh-CN"/>
        </w:rPr>
        <w:t>compatibility issue</w:t>
      </w:r>
      <w:r>
        <w:rPr>
          <w:rFonts w:eastAsiaTheme="minorEastAsia"/>
          <w:lang w:eastAsia="zh-CN"/>
        </w:rPr>
        <w:t xml:space="preserve">. Instead, Option </w:t>
      </w:r>
      <w:r w:rsidR="000550DF">
        <w:rPr>
          <w:rFonts w:eastAsiaTheme="minorEastAsia"/>
          <w:lang w:eastAsia="zh-CN"/>
        </w:rPr>
        <w:t>2</w:t>
      </w:r>
      <w:r>
        <w:rPr>
          <w:rFonts w:eastAsiaTheme="minorEastAsia"/>
          <w:lang w:eastAsia="zh-CN"/>
        </w:rPr>
        <w:t xml:space="preserve"> can provide sufficient scheduling flexibility. </w:t>
      </w:r>
    </w:p>
    <w:p w14:paraId="68B1F274" w14:textId="41C0F850" w:rsidR="001A0963" w:rsidRDefault="001A0963" w:rsidP="00EA7631">
      <w:pPr>
        <w:spacing w:before="120" w:after="0"/>
        <w:rPr>
          <w:rFonts w:eastAsiaTheme="minorEastAsia"/>
          <w:lang w:eastAsia="zh-CN"/>
        </w:rPr>
      </w:pPr>
    </w:p>
    <w:p w14:paraId="2302F785" w14:textId="21B3DF2D" w:rsidR="00A93B57" w:rsidRPr="0032681B" w:rsidRDefault="005B0D59" w:rsidP="000366B9">
      <w:pPr>
        <w:pStyle w:val="a5"/>
        <w:rPr>
          <w:rFonts w:eastAsiaTheme="minorEastAsia"/>
          <w:lang w:eastAsia="zh-CN"/>
        </w:rPr>
      </w:pPr>
      <w:bookmarkStart w:id="38" w:name="_Ref189845063"/>
      <w:r>
        <w:t xml:space="preserve">Observation </w:t>
      </w:r>
      <w:fldSimple w:instr=" SEQ Observation \* ARABIC ">
        <w:r>
          <w:rPr>
            <w:noProof/>
          </w:rPr>
          <w:t>7</w:t>
        </w:r>
      </w:fldSimple>
      <w:r w:rsidR="00A93B57" w:rsidRPr="0032681B">
        <w:rPr>
          <w:rFonts w:eastAsiaTheme="minorEastAsia"/>
          <w:lang w:eastAsia="zh-CN"/>
        </w:rPr>
        <w:t xml:space="preserve">: There are several </w:t>
      </w:r>
      <w:r w:rsidR="00A93B57" w:rsidRPr="00A93B57">
        <w:rPr>
          <w:rFonts w:eastAsiaTheme="minorEastAsia"/>
          <w:lang w:eastAsia="zh-CN"/>
        </w:rPr>
        <w:t xml:space="preserve">methods to indicate the configuration of </w:t>
      </w:r>
      <w:r w:rsidR="00A93B57" w:rsidRPr="00A93B57">
        <w:rPr>
          <w:rFonts w:eastAsia="等线"/>
          <w:lang w:eastAsia="zh-CN"/>
        </w:rPr>
        <w:t>Msg4 PDSCH repetition, including</w:t>
      </w:r>
      <w:bookmarkEnd w:id="38"/>
    </w:p>
    <w:p w14:paraId="1CDF4482" w14:textId="7D4335FC" w:rsidR="000550DF" w:rsidRPr="00A93B57" w:rsidRDefault="000550DF" w:rsidP="000550DF">
      <w:pPr>
        <w:pStyle w:val="a0"/>
        <w:numPr>
          <w:ilvl w:val="0"/>
          <w:numId w:val="20"/>
        </w:numPr>
        <w:spacing w:before="120"/>
        <w:rPr>
          <w:rFonts w:eastAsiaTheme="minorEastAsia"/>
          <w:b/>
          <w:bCs/>
          <w:lang w:eastAsia="zh-CN"/>
        </w:rPr>
      </w:pPr>
      <w:r w:rsidRPr="00A93B57">
        <w:rPr>
          <w:rFonts w:eastAsiaTheme="minorEastAsia"/>
          <w:b/>
          <w:bCs/>
          <w:lang w:eastAsia="zh-CN"/>
        </w:rPr>
        <w:t xml:space="preserve">Option </w:t>
      </w:r>
      <w:r>
        <w:rPr>
          <w:rFonts w:eastAsiaTheme="minorEastAsia"/>
          <w:b/>
          <w:bCs/>
          <w:lang w:eastAsia="zh-CN"/>
        </w:rPr>
        <w:t>1</w:t>
      </w:r>
      <w:r w:rsidRPr="00A93B57">
        <w:rPr>
          <w:rFonts w:eastAsiaTheme="minorEastAsia"/>
          <w:b/>
          <w:bCs/>
          <w:lang w:eastAsia="zh-CN"/>
        </w:rPr>
        <w:t>: 1 or more bits in the DCI scheduling Msg4 PDSCH</w:t>
      </w:r>
    </w:p>
    <w:p w14:paraId="7B440A8F" w14:textId="094121C0" w:rsidR="000550DF" w:rsidRPr="00A93B57" w:rsidRDefault="000550DF" w:rsidP="000550DF">
      <w:pPr>
        <w:pStyle w:val="a0"/>
        <w:numPr>
          <w:ilvl w:val="0"/>
          <w:numId w:val="20"/>
        </w:numPr>
        <w:spacing w:before="120"/>
        <w:rPr>
          <w:rFonts w:eastAsiaTheme="minorEastAsia"/>
          <w:b/>
          <w:bCs/>
          <w:lang w:eastAsia="zh-CN"/>
        </w:rPr>
      </w:pPr>
      <w:r w:rsidRPr="00A93B57">
        <w:rPr>
          <w:rFonts w:eastAsiaTheme="minorEastAsia"/>
          <w:b/>
          <w:bCs/>
          <w:lang w:eastAsia="zh-CN"/>
        </w:rPr>
        <w:t xml:space="preserve">Option </w:t>
      </w:r>
      <w:r>
        <w:rPr>
          <w:rFonts w:eastAsiaTheme="minorEastAsia"/>
          <w:b/>
          <w:bCs/>
          <w:lang w:eastAsia="zh-CN"/>
        </w:rPr>
        <w:t>2</w:t>
      </w:r>
      <w:r w:rsidRPr="00A93B57">
        <w:rPr>
          <w:rFonts w:eastAsiaTheme="minorEastAsia"/>
          <w:b/>
          <w:bCs/>
          <w:lang w:eastAsia="zh-CN"/>
        </w:rPr>
        <w:t>: Configured by SIB1</w:t>
      </w:r>
    </w:p>
    <w:p w14:paraId="7CDA9B88" w14:textId="1B17CFAC" w:rsidR="00A93B57" w:rsidRPr="00A93B57" w:rsidRDefault="00A93B57" w:rsidP="007734F2">
      <w:pPr>
        <w:pStyle w:val="a0"/>
        <w:numPr>
          <w:ilvl w:val="0"/>
          <w:numId w:val="20"/>
        </w:numPr>
        <w:spacing w:before="120"/>
        <w:rPr>
          <w:rFonts w:eastAsiaTheme="minorEastAsia"/>
          <w:b/>
          <w:bCs/>
          <w:lang w:eastAsia="zh-CN"/>
        </w:rPr>
      </w:pPr>
      <w:r w:rsidRPr="00A93B57">
        <w:rPr>
          <w:rFonts w:eastAsiaTheme="minorEastAsia"/>
          <w:b/>
          <w:bCs/>
          <w:lang w:eastAsia="zh-CN"/>
        </w:rPr>
        <w:t xml:space="preserve">Option </w:t>
      </w:r>
      <w:r w:rsidR="000550DF">
        <w:rPr>
          <w:rFonts w:eastAsiaTheme="minorEastAsia"/>
          <w:b/>
          <w:bCs/>
          <w:lang w:eastAsia="zh-CN"/>
        </w:rPr>
        <w:t>3</w:t>
      </w:r>
      <w:r w:rsidRPr="00A93B57">
        <w:rPr>
          <w:rFonts w:eastAsiaTheme="minorEastAsia"/>
          <w:b/>
          <w:bCs/>
          <w:lang w:eastAsia="zh-CN"/>
        </w:rPr>
        <w:t>: Follow the enabling/disabling repetition of the CSS associated with the scheduling DCI, or the that of SIB1 PDSCH</w:t>
      </w:r>
    </w:p>
    <w:p w14:paraId="487D3CAC" w14:textId="1BC3ADF1" w:rsidR="00A93B57" w:rsidRPr="000366B9" w:rsidRDefault="00A93B57" w:rsidP="00EA7631">
      <w:pPr>
        <w:spacing w:before="120" w:after="0"/>
        <w:rPr>
          <w:rFonts w:eastAsiaTheme="minorEastAsia"/>
          <w:b/>
          <w:bCs/>
          <w:lang w:eastAsia="zh-CN"/>
        </w:rPr>
      </w:pPr>
      <w:r w:rsidRPr="000366B9">
        <w:rPr>
          <w:rFonts w:eastAsiaTheme="minorEastAsia"/>
          <w:b/>
          <w:bCs/>
          <w:lang w:eastAsia="zh-CN"/>
        </w:rPr>
        <w:t xml:space="preserve">Although Option </w:t>
      </w:r>
      <w:r w:rsidR="000550DF">
        <w:rPr>
          <w:rFonts w:eastAsiaTheme="minorEastAsia"/>
          <w:b/>
          <w:bCs/>
          <w:lang w:eastAsia="zh-CN"/>
        </w:rPr>
        <w:t>3</w:t>
      </w:r>
      <w:r w:rsidRPr="000366B9">
        <w:rPr>
          <w:rFonts w:eastAsiaTheme="minorEastAsia"/>
          <w:b/>
          <w:bCs/>
          <w:lang w:eastAsia="zh-CN"/>
        </w:rPr>
        <w:t xml:space="preserve"> </w:t>
      </w:r>
      <w:r w:rsidR="000550DF">
        <w:rPr>
          <w:rFonts w:eastAsiaTheme="minorEastAsia"/>
          <w:b/>
          <w:bCs/>
          <w:lang w:eastAsia="zh-CN"/>
        </w:rPr>
        <w:t>has</w:t>
      </w:r>
      <w:r w:rsidRPr="000366B9">
        <w:rPr>
          <w:rFonts w:eastAsiaTheme="minorEastAsia"/>
          <w:b/>
          <w:bCs/>
          <w:lang w:eastAsia="zh-CN"/>
        </w:rPr>
        <w:t xml:space="preserve"> </w:t>
      </w:r>
      <w:proofErr w:type="gramStart"/>
      <w:r w:rsidRPr="000366B9">
        <w:rPr>
          <w:rFonts w:eastAsiaTheme="minorEastAsia"/>
          <w:b/>
          <w:bCs/>
          <w:lang w:eastAsia="zh-CN"/>
        </w:rPr>
        <w:t>no</w:t>
      </w:r>
      <w:proofErr w:type="gramEnd"/>
      <w:r w:rsidRPr="000366B9">
        <w:rPr>
          <w:rFonts w:eastAsiaTheme="minorEastAsia"/>
          <w:b/>
          <w:bCs/>
          <w:lang w:eastAsia="zh-CN"/>
        </w:rPr>
        <w:t xml:space="preserve"> extra signaling overheads, but </w:t>
      </w:r>
      <w:r w:rsidR="000550DF">
        <w:rPr>
          <w:rFonts w:eastAsiaTheme="minorEastAsia"/>
          <w:b/>
          <w:bCs/>
          <w:lang w:eastAsia="zh-CN"/>
        </w:rPr>
        <w:t>it</w:t>
      </w:r>
      <w:r w:rsidRPr="000366B9">
        <w:rPr>
          <w:rFonts w:eastAsiaTheme="minorEastAsia"/>
          <w:b/>
          <w:bCs/>
          <w:lang w:eastAsia="zh-CN"/>
        </w:rPr>
        <w:t xml:space="preserve"> heavily rel</w:t>
      </w:r>
      <w:r w:rsidR="000550DF">
        <w:rPr>
          <w:rFonts w:eastAsiaTheme="minorEastAsia"/>
          <w:b/>
          <w:bCs/>
          <w:lang w:eastAsia="zh-CN"/>
        </w:rPr>
        <w:t>ies</w:t>
      </w:r>
      <w:r w:rsidRPr="000366B9">
        <w:rPr>
          <w:rFonts w:eastAsiaTheme="minorEastAsia"/>
          <w:b/>
          <w:bCs/>
          <w:lang w:eastAsia="zh-CN"/>
        </w:rPr>
        <w:t xml:space="preserve"> on the consistency of the channel quality between the Msg4 PDSCH and </w:t>
      </w:r>
      <w:r w:rsidR="00E86514">
        <w:rPr>
          <w:rFonts w:eastAsiaTheme="minorEastAsia"/>
          <w:b/>
          <w:bCs/>
          <w:lang w:eastAsia="zh-CN"/>
        </w:rPr>
        <w:t>the SIB1 PDSCH</w:t>
      </w:r>
      <w:r w:rsidRPr="000366B9">
        <w:rPr>
          <w:rFonts w:eastAsiaTheme="minorEastAsia"/>
          <w:b/>
          <w:bCs/>
          <w:lang w:eastAsia="zh-CN"/>
        </w:rPr>
        <w:t xml:space="preserve">, and meanwhile imposing undesirable restrictions on the scheduling. Option </w:t>
      </w:r>
      <w:r w:rsidR="00E86514">
        <w:rPr>
          <w:rFonts w:eastAsiaTheme="minorEastAsia"/>
          <w:b/>
          <w:bCs/>
          <w:lang w:eastAsia="zh-CN"/>
        </w:rPr>
        <w:t>1</w:t>
      </w:r>
      <w:r w:rsidRPr="000366B9">
        <w:rPr>
          <w:rFonts w:eastAsiaTheme="minorEastAsia"/>
          <w:b/>
          <w:bCs/>
          <w:lang w:eastAsia="zh-CN"/>
        </w:rPr>
        <w:t xml:space="preserve"> raises compatibility issue.</w:t>
      </w:r>
    </w:p>
    <w:p w14:paraId="6AC6CD74" w14:textId="77777777" w:rsidR="005938C8" w:rsidRDefault="005938C8" w:rsidP="000366B9">
      <w:pPr>
        <w:pStyle w:val="a5"/>
      </w:pPr>
      <w:bookmarkStart w:id="39" w:name="_Ref189845272"/>
      <w:bookmarkStart w:id="40" w:name="_Ref189845399"/>
    </w:p>
    <w:p w14:paraId="16FD39B4" w14:textId="2B58AD72" w:rsidR="008354D5" w:rsidRPr="008354D5" w:rsidRDefault="00BF0D8C" w:rsidP="000366B9">
      <w:pPr>
        <w:pStyle w:val="a5"/>
        <w:rPr>
          <w:rFonts w:eastAsiaTheme="minorEastAsia"/>
          <w:lang w:eastAsia="zh-CN"/>
        </w:rPr>
      </w:pPr>
      <w:bookmarkStart w:id="41" w:name="_Ref189852961"/>
      <w:r>
        <w:t xml:space="preserve">Proposal </w:t>
      </w:r>
      <w:fldSimple w:instr=" SEQ Proposal \* ARABIC ">
        <w:r w:rsidR="005B0D59">
          <w:rPr>
            <w:noProof/>
          </w:rPr>
          <w:t>14</w:t>
        </w:r>
      </w:fldSimple>
      <w:r w:rsidR="008354D5" w:rsidRPr="008354D5">
        <w:rPr>
          <w:rFonts w:eastAsiaTheme="minorEastAsia"/>
          <w:lang w:eastAsia="zh-CN"/>
        </w:rPr>
        <w:t xml:space="preserve">: </w:t>
      </w:r>
      <w:r w:rsidR="00110BD1">
        <w:rPr>
          <w:rFonts w:eastAsiaTheme="minorEastAsia"/>
          <w:lang w:eastAsia="zh-CN"/>
        </w:rPr>
        <w:t>It is desirable to</w:t>
      </w:r>
      <w:r w:rsidR="008354D5" w:rsidRPr="008354D5">
        <w:rPr>
          <w:rFonts w:eastAsiaTheme="minorEastAsia"/>
          <w:lang w:eastAsia="zh-CN"/>
        </w:rPr>
        <w:t xml:space="preserve"> indicate the configuration of </w:t>
      </w:r>
      <w:r w:rsidR="008354D5" w:rsidRPr="008354D5">
        <w:rPr>
          <w:rFonts w:eastAsia="等线"/>
          <w:lang w:eastAsia="zh-CN"/>
        </w:rPr>
        <w:t>Msg4 PDSCH repetition</w:t>
      </w:r>
      <w:r w:rsidR="00F04AB3">
        <w:rPr>
          <w:rFonts w:eastAsia="等线"/>
          <w:lang w:eastAsia="zh-CN"/>
        </w:rPr>
        <w:t xml:space="preserve"> by SIB1</w:t>
      </w:r>
      <w:r w:rsidR="008354D5" w:rsidRPr="008354D5">
        <w:rPr>
          <w:rFonts w:eastAsia="等线"/>
          <w:lang w:eastAsia="zh-CN"/>
        </w:rPr>
        <w:t xml:space="preserve">, including </w:t>
      </w:r>
      <w:r w:rsidR="008354D5" w:rsidRPr="008354D5">
        <w:rPr>
          <w:rFonts w:eastAsiaTheme="minorEastAsia"/>
          <w:lang w:eastAsia="zh-CN"/>
        </w:rPr>
        <w:t>enabling/disabling Msg4 PDSCH repetition</w:t>
      </w:r>
      <w:r w:rsidR="00140E36">
        <w:rPr>
          <w:rFonts w:eastAsiaTheme="minorEastAsia" w:hint="eastAsia"/>
          <w:lang w:eastAsia="zh-CN"/>
        </w:rPr>
        <w:t>,</w:t>
      </w:r>
      <w:r w:rsidR="00140E36">
        <w:rPr>
          <w:rFonts w:eastAsiaTheme="minorEastAsia"/>
          <w:lang w:eastAsia="zh-CN"/>
        </w:rPr>
        <w:t xml:space="preserve"> t</w:t>
      </w:r>
      <w:r w:rsidR="00140E36" w:rsidRPr="00140E36">
        <w:rPr>
          <w:rFonts w:eastAsiaTheme="minorEastAsia"/>
          <w:lang w:eastAsia="zh-CN"/>
        </w:rPr>
        <w:t>he offset between two consecutive Msg4 PDSCH repetitions</w:t>
      </w:r>
      <w:r w:rsidR="00140E36">
        <w:rPr>
          <w:rFonts w:eastAsiaTheme="minorEastAsia"/>
          <w:lang w:eastAsia="zh-CN"/>
        </w:rPr>
        <w:t>,</w:t>
      </w:r>
      <w:r w:rsidR="00A93B57">
        <w:rPr>
          <w:rFonts w:eastAsiaTheme="minorEastAsia"/>
          <w:lang w:eastAsia="zh-CN"/>
        </w:rPr>
        <w:t xml:space="preserve"> and </w:t>
      </w:r>
      <w:r w:rsidR="008354D5" w:rsidRPr="008354D5">
        <w:rPr>
          <w:rFonts w:eastAsiaTheme="minorEastAsia"/>
          <w:lang w:eastAsia="zh-CN"/>
        </w:rPr>
        <w:t>repetition number</w:t>
      </w:r>
      <w:bookmarkEnd w:id="39"/>
      <w:r w:rsidR="00A63249">
        <w:rPr>
          <w:rFonts w:eastAsiaTheme="minorEastAsia"/>
          <w:lang w:eastAsia="zh-CN"/>
        </w:rPr>
        <w:t>.</w:t>
      </w:r>
      <w:bookmarkEnd w:id="40"/>
      <w:bookmarkEnd w:id="41"/>
    </w:p>
    <w:p w14:paraId="2A936AB5" w14:textId="3BBE7BB7" w:rsidR="008354D5" w:rsidRDefault="008354D5" w:rsidP="008354D5">
      <w:pPr>
        <w:pStyle w:val="a0"/>
        <w:spacing w:before="120"/>
        <w:rPr>
          <w:rFonts w:eastAsiaTheme="minorEastAsia"/>
          <w:b/>
          <w:bCs/>
          <w:lang w:eastAsia="zh-CN"/>
        </w:rPr>
      </w:pPr>
    </w:p>
    <w:p w14:paraId="7C0541B5" w14:textId="7EB30CA1" w:rsidR="008354D5" w:rsidRDefault="007326AA" w:rsidP="00EA7631">
      <w:pPr>
        <w:spacing w:before="120" w:after="0"/>
        <w:rPr>
          <w:rFonts w:eastAsiaTheme="minorEastAsia"/>
          <w:lang w:eastAsia="zh-CN"/>
        </w:rPr>
      </w:pPr>
      <w:r>
        <w:rPr>
          <w:rFonts w:eastAsiaTheme="minorEastAsia"/>
          <w:lang w:eastAsia="zh-CN"/>
        </w:rPr>
        <w:t>Another issue related to Msg4 PDSCH repetition is the UE capability indication. There are possibl</w:t>
      </w:r>
      <w:r w:rsidR="00102B32">
        <w:rPr>
          <w:rFonts w:eastAsiaTheme="minorEastAsia"/>
          <w:lang w:eastAsia="zh-CN"/>
        </w:rPr>
        <w:t>y</w:t>
      </w:r>
      <w:r>
        <w:rPr>
          <w:rFonts w:eastAsiaTheme="minorEastAsia"/>
          <w:lang w:eastAsia="zh-CN"/>
        </w:rPr>
        <w:t xml:space="preserve"> two options,</w:t>
      </w:r>
    </w:p>
    <w:p w14:paraId="1E531C03" w14:textId="012B6BDD" w:rsidR="007326AA" w:rsidRPr="0007354C" w:rsidRDefault="007326AA" w:rsidP="007734F2">
      <w:pPr>
        <w:pStyle w:val="a0"/>
        <w:numPr>
          <w:ilvl w:val="0"/>
          <w:numId w:val="20"/>
        </w:numPr>
        <w:spacing w:before="120"/>
        <w:rPr>
          <w:rFonts w:eastAsiaTheme="minorEastAsia"/>
          <w:lang w:eastAsia="zh-CN"/>
        </w:rPr>
      </w:pPr>
      <w:r w:rsidRPr="0007354C">
        <w:rPr>
          <w:rFonts w:eastAsiaTheme="minorEastAsia" w:hint="eastAsia"/>
          <w:lang w:eastAsia="zh-CN"/>
        </w:rPr>
        <w:t>O</w:t>
      </w:r>
      <w:r w:rsidRPr="0007354C">
        <w:rPr>
          <w:rFonts w:eastAsiaTheme="minorEastAsia"/>
          <w:lang w:eastAsia="zh-CN"/>
        </w:rPr>
        <w:t>ption 1: Msg1</w:t>
      </w:r>
      <w:r w:rsidR="006C7D12" w:rsidRPr="0007354C">
        <w:rPr>
          <w:rFonts w:eastAsiaTheme="minorEastAsia"/>
          <w:lang w:eastAsia="zh-CN"/>
        </w:rPr>
        <w:t xml:space="preserve"> or </w:t>
      </w:r>
      <w:proofErr w:type="spellStart"/>
      <w:r w:rsidR="006C7D12" w:rsidRPr="0007354C">
        <w:rPr>
          <w:rFonts w:eastAsiaTheme="minorEastAsia"/>
          <w:lang w:eastAsia="zh-CN"/>
        </w:rPr>
        <w:t>MsgA</w:t>
      </w:r>
      <w:proofErr w:type="spellEnd"/>
      <w:r w:rsidR="006C7D12" w:rsidRPr="0007354C">
        <w:rPr>
          <w:rFonts w:eastAsiaTheme="minorEastAsia"/>
          <w:lang w:eastAsia="zh-CN"/>
        </w:rPr>
        <w:t xml:space="preserve"> </w:t>
      </w:r>
      <w:r w:rsidR="006C7D12" w:rsidRPr="0007354C">
        <w:rPr>
          <w:rFonts w:eastAsiaTheme="minorEastAsia" w:hint="eastAsia"/>
          <w:lang w:eastAsia="zh-CN"/>
        </w:rPr>
        <w:t>Preamble</w:t>
      </w:r>
    </w:p>
    <w:p w14:paraId="79D5ABAA" w14:textId="03002F51" w:rsidR="006C7D12" w:rsidRPr="0007354C" w:rsidRDefault="006C7D12" w:rsidP="007734F2">
      <w:pPr>
        <w:pStyle w:val="a0"/>
        <w:numPr>
          <w:ilvl w:val="1"/>
          <w:numId w:val="20"/>
        </w:numPr>
        <w:spacing w:before="120"/>
        <w:rPr>
          <w:rFonts w:eastAsiaTheme="minorEastAsia"/>
          <w:lang w:eastAsia="zh-CN"/>
        </w:rPr>
      </w:pPr>
      <w:r w:rsidRPr="0007354C">
        <w:rPr>
          <w:rFonts w:eastAsiaTheme="minorEastAsia"/>
          <w:lang w:eastAsia="zh-CN"/>
        </w:rPr>
        <w:t xml:space="preserve">Dedicated preambles for two different capabilities </w:t>
      </w:r>
    </w:p>
    <w:p w14:paraId="2EACD51B" w14:textId="6351A37E" w:rsidR="006C7D12" w:rsidRPr="0007354C" w:rsidRDefault="006C7D12" w:rsidP="007734F2">
      <w:pPr>
        <w:pStyle w:val="a0"/>
        <w:numPr>
          <w:ilvl w:val="0"/>
          <w:numId w:val="20"/>
        </w:numPr>
        <w:spacing w:before="120"/>
        <w:rPr>
          <w:rFonts w:eastAsiaTheme="minorEastAsia"/>
          <w:lang w:eastAsia="zh-CN"/>
        </w:rPr>
      </w:pPr>
      <w:r w:rsidRPr="0007354C">
        <w:rPr>
          <w:rFonts w:eastAsiaTheme="minorEastAsia" w:hint="eastAsia"/>
          <w:lang w:eastAsia="zh-CN"/>
        </w:rPr>
        <w:t>O</w:t>
      </w:r>
      <w:r w:rsidRPr="0007354C">
        <w:rPr>
          <w:rFonts w:eastAsiaTheme="minorEastAsia"/>
          <w:lang w:eastAsia="zh-CN"/>
        </w:rPr>
        <w:t>ption 2:</w:t>
      </w:r>
      <w:r w:rsidR="008454F4" w:rsidRPr="008454F4">
        <w:t xml:space="preserve"> </w:t>
      </w:r>
      <w:r w:rsidR="008454F4" w:rsidRPr="008454F4">
        <w:rPr>
          <w:rFonts w:eastAsiaTheme="minorEastAsia"/>
          <w:lang w:eastAsia="zh-CN"/>
        </w:rPr>
        <w:t xml:space="preserve">Higher layer signaling in </w:t>
      </w:r>
      <w:proofErr w:type="spellStart"/>
      <w:r w:rsidRPr="0007354C">
        <w:rPr>
          <w:rFonts w:eastAsiaTheme="minorEastAsia"/>
          <w:lang w:eastAsia="zh-CN"/>
        </w:rPr>
        <w:t>MsgA</w:t>
      </w:r>
      <w:proofErr w:type="spellEnd"/>
      <w:r w:rsidRPr="0007354C">
        <w:rPr>
          <w:rFonts w:eastAsiaTheme="minorEastAsia"/>
          <w:lang w:eastAsia="zh-CN"/>
        </w:rPr>
        <w:t xml:space="preserve"> PUSCH or Msg3 PUSCH</w:t>
      </w:r>
      <w:r w:rsidR="008454F4">
        <w:rPr>
          <w:rFonts w:eastAsiaTheme="minorEastAsia"/>
          <w:lang w:eastAsia="zh-CN"/>
        </w:rPr>
        <w:t>, e.g., LCID</w:t>
      </w:r>
    </w:p>
    <w:p w14:paraId="4A6FA44A" w14:textId="3EAD76E2" w:rsidR="008454F4" w:rsidRDefault="008454F4" w:rsidP="008454F4">
      <w:pPr>
        <w:pStyle w:val="a0"/>
        <w:spacing w:before="120"/>
        <w:rPr>
          <w:rFonts w:eastAsiaTheme="minorEastAsia"/>
          <w:lang w:eastAsia="zh-CN"/>
        </w:rPr>
      </w:pPr>
      <w:r>
        <w:rPr>
          <w:rFonts w:eastAsiaTheme="minorEastAsia" w:hint="eastAsia"/>
          <w:lang w:eastAsia="zh-CN"/>
        </w:rPr>
        <w:t>S</w:t>
      </w:r>
      <w:r>
        <w:rPr>
          <w:rFonts w:eastAsiaTheme="minorEastAsia"/>
          <w:lang w:eastAsia="zh-CN"/>
        </w:rPr>
        <w:t xml:space="preserve">ince Msg4 PDSCH is behind </w:t>
      </w:r>
      <w:proofErr w:type="spellStart"/>
      <w:r>
        <w:rPr>
          <w:rFonts w:eastAsiaTheme="minorEastAsia"/>
          <w:lang w:eastAsia="zh-CN"/>
        </w:rPr>
        <w:t>MsgA</w:t>
      </w:r>
      <w:proofErr w:type="spellEnd"/>
      <w:r>
        <w:rPr>
          <w:rFonts w:eastAsiaTheme="minorEastAsia"/>
          <w:lang w:eastAsia="zh-CN"/>
        </w:rPr>
        <w:t xml:space="preserve">/Msg3 PUSCH, it is not necessary to report the UE </w:t>
      </w:r>
      <w:r>
        <w:rPr>
          <w:rFonts w:eastAsiaTheme="minorEastAsia" w:hint="eastAsia"/>
          <w:lang w:eastAsia="zh-CN"/>
        </w:rPr>
        <w:t>capability</w:t>
      </w:r>
      <w:r>
        <w:rPr>
          <w:rFonts w:eastAsiaTheme="minorEastAsia"/>
          <w:lang w:eastAsia="zh-CN"/>
        </w:rPr>
        <w:t xml:space="preserve"> through Msg1/</w:t>
      </w:r>
      <w:proofErr w:type="spellStart"/>
      <w:r>
        <w:rPr>
          <w:rFonts w:eastAsiaTheme="minorEastAsia"/>
          <w:lang w:eastAsia="zh-CN"/>
        </w:rPr>
        <w:t>MsgA</w:t>
      </w:r>
      <w:proofErr w:type="spellEnd"/>
      <w:r>
        <w:rPr>
          <w:rFonts w:eastAsiaTheme="minorEastAsia"/>
          <w:lang w:eastAsia="zh-CN"/>
        </w:rPr>
        <w:t xml:space="preserve">. Moreover, the dedicated grouping of preambles may significantly reduce the RACH capacity. Therefore, it is </w:t>
      </w:r>
      <w:proofErr w:type="gramStart"/>
      <w:r>
        <w:rPr>
          <w:rFonts w:eastAsiaTheme="minorEastAsia"/>
          <w:lang w:eastAsia="zh-CN"/>
        </w:rPr>
        <w:t>more preferable</w:t>
      </w:r>
      <w:proofErr w:type="gramEnd"/>
      <w:r>
        <w:rPr>
          <w:rFonts w:eastAsiaTheme="minorEastAsia"/>
          <w:lang w:eastAsia="zh-CN"/>
        </w:rPr>
        <w:t xml:space="preserve"> to adopt Option 2.</w:t>
      </w:r>
    </w:p>
    <w:p w14:paraId="17EC56C0" w14:textId="77777777" w:rsidR="008454F4" w:rsidRPr="0007354C" w:rsidRDefault="008454F4" w:rsidP="000366B9">
      <w:pPr>
        <w:pStyle w:val="a0"/>
        <w:spacing w:before="120"/>
        <w:rPr>
          <w:rFonts w:eastAsiaTheme="minorEastAsia"/>
          <w:lang w:eastAsia="zh-CN"/>
        </w:rPr>
      </w:pPr>
    </w:p>
    <w:p w14:paraId="1AD2E72D" w14:textId="3D1B3276" w:rsidR="008454F4" w:rsidRDefault="00BF0D8C" w:rsidP="000366B9">
      <w:pPr>
        <w:pStyle w:val="a5"/>
        <w:rPr>
          <w:rFonts w:eastAsiaTheme="minorEastAsia"/>
          <w:lang w:eastAsia="zh-CN"/>
        </w:rPr>
      </w:pPr>
      <w:bookmarkStart w:id="42" w:name="_Ref189845275"/>
      <w:r>
        <w:t xml:space="preserve">Proposal </w:t>
      </w:r>
      <w:fldSimple w:instr=" SEQ Proposal \* ARABIC ">
        <w:r w:rsidR="005B0D59">
          <w:rPr>
            <w:noProof/>
          </w:rPr>
          <w:t>15</w:t>
        </w:r>
      </w:fldSimple>
      <w:r w:rsidR="0007354C" w:rsidRPr="008354D5">
        <w:rPr>
          <w:rFonts w:eastAsiaTheme="minorEastAsia"/>
          <w:lang w:eastAsia="zh-CN"/>
        </w:rPr>
        <w:t xml:space="preserve">: </w:t>
      </w:r>
      <w:r w:rsidR="00F978D5" w:rsidRPr="00F978D5">
        <w:rPr>
          <w:rFonts w:eastAsiaTheme="minorEastAsia"/>
          <w:lang w:eastAsia="zh-CN"/>
        </w:rPr>
        <w:t>It is desirable to</w:t>
      </w:r>
      <w:r w:rsidR="00F978D5" w:rsidRPr="008354D5">
        <w:rPr>
          <w:rFonts w:eastAsiaTheme="minorEastAsia"/>
          <w:lang w:eastAsia="zh-CN"/>
        </w:rPr>
        <w:t xml:space="preserve"> indicate </w:t>
      </w:r>
      <w:r w:rsidR="00F978D5">
        <w:rPr>
          <w:rFonts w:eastAsiaTheme="minorEastAsia"/>
          <w:lang w:eastAsia="zh-CN"/>
        </w:rPr>
        <w:t xml:space="preserve">the UE capability of </w:t>
      </w:r>
      <w:r w:rsidR="00F978D5" w:rsidRPr="008354D5">
        <w:rPr>
          <w:rFonts w:eastAsia="等线"/>
          <w:lang w:eastAsia="zh-CN"/>
        </w:rPr>
        <w:t>Msg4 PDSCH repetition</w:t>
      </w:r>
      <w:r w:rsidR="00F978D5">
        <w:rPr>
          <w:rFonts w:eastAsia="等线"/>
          <w:lang w:eastAsia="zh-CN"/>
        </w:rPr>
        <w:t xml:space="preserve"> by h</w:t>
      </w:r>
      <w:r w:rsidR="00F978D5" w:rsidRPr="00F978D5">
        <w:rPr>
          <w:rFonts w:eastAsia="等线"/>
          <w:lang w:eastAsia="zh-CN"/>
        </w:rPr>
        <w:t xml:space="preserve">igher layer </w:t>
      </w:r>
      <w:proofErr w:type="spellStart"/>
      <w:r w:rsidR="00F978D5" w:rsidRPr="00F978D5">
        <w:rPr>
          <w:rFonts w:eastAsia="等线"/>
          <w:lang w:eastAsia="zh-CN"/>
        </w:rPr>
        <w:t>signaling</w:t>
      </w:r>
      <w:r w:rsidR="00AE6680">
        <w:rPr>
          <w:rFonts w:eastAsia="等线"/>
          <w:lang w:eastAsia="zh-CN"/>
        </w:rPr>
        <w:t>s</w:t>
      </w:r>
      <w:proofErr w:type="spellEnd"/>
      <w:r w:rsidR="00F978D5" w:rsidRPr="00F978D5">
        <w:rPr>
          <w:rFonts w:eastAsia="等线"/>
          <w:lang w:eastAsia="zh-CN"/>
        </w:rPr>
        <w:t xml:space="preserve"> in </w:t>
      </w:r>
      <w:proofErr w:type="spellStart"/>
      <w:r w:rsidR="00F978D5" w:rsidRPr="00F978D5">
        <w:rPr>
          <w:rFonts w:eastAsia="等线"/>
          <w:lang w:eastAsia="zh-CN"/>
        </w:rPr>
        <w:t>MsgA</w:t>
      </w:r>
      <w:proofErr w:type="spellEnd"/>
      <w:r w:rsidR="00F978D5" w:rsidRPr="00F978D5">
        <w:rPr>
          <w:rFonts w:eastAsia="等线"/>
          <w:lang w:eastAsia="zh-CN"/>
        </w:rPr>
        <w:t xml:space="preserve"> PUSCH or Msg3 PUSCH, e.g., LCID</w:t>
      </w:r>
      <w:r w:rsidR="00F978D5">
        <w:rPr>
          <w:rFonts w:eastAsia="等线"/>
          <w:lang w:eastAsia="zh-CN"/>
        </w:rPr>
        <w:t>.</w:t>
      </w:r>
      <w:bookmarkEnd w:id="42"/>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8F7B99B" w14:textId="7427F92D" w:rsidR="00033071" w:rsidRDefault="00033071" w:rsidP="00033071">
      <w:pPr>
        <w:spacing w:before="120"/>
        <w:rPr>
          <w:rFonts w:eastAsia="宋体"/>
          <w:lang w:eastAsia="zh-CN"/>
        </w:rPr>
      </w:pPr>
      <w:r w:rsidRPr="00477086">
        <w:rPr>
          <w:rFonts w:eastAsia="宋体"/>
          <w:lang w:eastAsia="zh-CN"/>
        </w:rPr>
        <w:t xml:space="preserve">In this contribution, we </w:t>
      </w:r>
      <w:r w:rsidRPr="00477086">
        <w:rPr>
          <w:rFonts w:eastAsia="等线"/>
          <w:lang w:eastAsia="zh-CN"/>
        </w:rPr>
        <w:t xml:space="preserve">provide </w:t>
      </w:r>
      <w:r w:rsidRPr="00477086">
        <w:rPr>
          <w:rFonts w:eastAsia="宋体"/>
          <w:lang w:eastAsia="zh-CN"/>
        </w:rPr>
        <w:t>our views on downlink coverage enhancement for NR-NTN</w:t>
      </w:r>
      <w:r w:rsidRPr="00477086">
        <w:rPr>
          <w:rFonts w:eastAsia="宋体"/>
          <w:lang w:val="en-GB" w:eastAsia="zh-CN"/>
        </w:rPr>
        <w:t>. According to the discussions, we</w:t>
      </w:r>
      <w:r w:rsidRPr="00477086">
        <w:rPr>
          <w:rFonts w:eastAsia="宋体"/>
          <w:lang w:eastAsia="zh-CN"/>
        </w:rPr>
        <w:t xml:space="preserve"> have following observations and proposals: </w:t>
      </w:r>
    </w:p>
    <w:p w14:paraId="0782DCF0" w14:textId="3D346EEB" w:rsidR="005B0D59" w:rsidRPr="00976C17" w:rsidRDefault="005B0D59" w:rsidP="00033071">
      <w:pPr>
        <w:spacing w:before="120"/>
        <w:rPr>
          <w:rFonts w:eastAsia="宋体"/>
          <w:b/>
          <w:bCs/>
          <w:lang w:eastAsia="zh-CN"/>
        </w:rPr>
      </w:pPr>
      <w:r w:rsidRPr="00976C17">
        <w:rPr>
          <w:rFonts w:eastAsia="宋体"/>
          <w:b/>
          <w:bCs/>
          <w:lang w:eastAsia="zh-CN"/>
        </w:rPr>
        <w:fldChar w:fldCharType="begin"/>
      </w:r>
      <w:r w:rsidRPr="00976C17">
        <w:rPr>
          <w:rFonts w:eastAsia="宋体"/>
          <w:b/>
          <w:bCs/>
          <w:lang w:eastAsia="zh-CN"/>
        </w:rPr>
        <w:instrText xml:space="preserve"> REF _Ref189844561 \h </w:instrText>
      </w:r>
      <w:r w:rsidR="00976C17" w:rsidRPr="00976C17">
        <w:rPr>
          <w:rFonts w:eastAsia="宋体"/>
          <w:b/>
          <w:bCs/>
          <w:lang w:eastAsia="zh-CN"/>
        </w:rPr>
        <w:instrText xml:space="preserve"> \* MERGEFORMAT </w:instrText>
      </w:r>
      <w:r w:rsidRPr="00976C17">
        <w:rPr>
          <w:rFonts w:eastAsia="宋体"/>
          <w:b/>
          <w:bCs/>
          <w:lang w:eastAsia="zh-CN"/>
        </w:rPr>
      </w:r>
      <w:r w:rsidRPr="00976C17">
        <w:rPr>
          <w:rFonts w:eastAsia="宋体"/>
          <w:b/>
          <w:bCs/>
          <w:lang w:eastAsia="zh-CN"/>
        </w:rPr>
        <w:fldChar w:fldCharType="separate"/>
      </w:r>
      <w:r w:rsidRPr="00976C17">
        <w:rPr>
          <w:b/>
          <w:bCs/>
        </w:rPr>
        <w:t xml:space="preserve">Observation </w:t>
      </w:r>
      <w:r w:rsidRPr="00976C17">
        <w:rPr>
          <w:b/>
          <w:bCs/>
          <w:noProof/>
        </w:rPr>
        <w:t>1</w:t>
      </w:r>
      <w:r w:rsidRPr="00976C17">
        <w:rPr>
          <w:rFonts w:eastAsiaTheme="minorEastAsia"/>
          <w:b/>
          <w:bCs/>
          <w:lang w:eastAsia="zh-CN"/>
        </w:rPr>
        <w:t xml:space="preserve">: If the SSB periodicity is extended to 160 </w:t>
      </w:r>
      <w:proofErr w:type="spellStart"/>
      <w:r w:rsidRPr="00976C17">
        <w:rPr>
          <w:rFonts w:eastAsiaTheme="minorEastAsia"/>
          <w:b/>
          <w:bCs/>
          <w:lang w:eastAsia="zh-CN"/>
        </w:rPr>
        <w:t>ms</w:t>
      </w:r>
      <w:proofErr w:type="spellEnd"/>
      <w:r w:rsidRPr="00976C17">
        <w:rPr>
          <w:rFonts w:eastAsiaTheme="minorEastAsia"/>
          <w:b/>
          <w:bCs/>
          <w:lang w:eastAsia="zh-CN"/>
        </w:rPr>
        <w:t>, there may be two options for including the additional default SSB periodicity,</w:t>
      </w:r>
      <w:r w:rsidRPr="00976C17">
        <w:rPr>
          <w:rFonts w:eastAsia="宋体"/>
          <w:b/>
          <w:bCs/>
          <w:lang w:eastAsia="zh-CN"/>
        </w:rPr>
        <w:fldChar w:fldCharType="end"/>
      </w:r>
    </w:p>
    <w:p w14:paraId="3B608277" w14:textId="77777777" w:rsidR="00976C17" w:rsidRPr="00976C17" w:rsidRDefault="00976C17" w:rsidP="00976C17">
      <w:pPr>
        <w:pStyle w:val="a8"/>
        <w:numPr>
          <w:ilvl w:val="0"/>
          <w:numId w:val="23"/>
        </w:numPr>
        <w:spacing w:before="120"/>
        <w:rPr>
          <w:rFonts w:eastAsiaTheme="minorEastAsia"/>
          <w:b/>
          <w:bCs/>
          <w:lang w:eastAsia="zh-CN"/>
        </w:rPr>
      </w:pPr>
      <w:r w:rsidRPr="00976C17">
        <w:rPr>
          <w:rFonts w:eastAsiaTheme="minorEastAsia"/>
          <w:b/>
          <w:bCs/>
          <w:lang w:eastAsia="zh-CN"/>
        </w:rPr>
        <w:t xml:space="preserve">Option 1: When operating on NTN bands, UEs may assume the SSB periodicity to be 160 </w:t>
      </w:r>
      <w:proofErr w:type="spellStart"/>
      <w:r w:rsidRPr="00976C17">
        <w:rPr>
          <w:rFonts w:eastAsiaTheme="minorEastAsia"/>
          <w:b/>
          <w:bCs/>
          <w:lang w:eastAsia="zh-CN"/>
        </w:rPr>
        <w:t>ms</w:t>
      </w:r>
      <w:proofErr w:type="spellEnd"/>
    </w:p>
    <w:p w14:paraId="0079E062" w14:textId="77777777" w:rsidR="00976C17" w:rsidRPr="00976C17" w:rsidRDefault="00976C17" w:rsidP="00976C17">
      <w:pPr>
        <w:pStyle w:val="a8"/>
        <w:numPr>
          <w:ilvl w:val="0"/>
          <w:numId w:val="23"/>
        </w:numPr>
        <w:spacing w:before="120"/>
        <w:rPr>
          <w:rFonts w:eastAsiaTheme="minorEastAsia"/>
          <w:b/>
          <w:bCs/>
          <w:lang w:eastAsia="zh-CN"/>
        </w:rPr>
      </w:pPr>
      <w:r w:rsidRPr="00976C17">
        <w:rPr>
          <w:rFonts w:eastAsiaTheme="minorEastAsia"/>
          <w:b/>
          <w:bCs/>
          <w:lang w:eastAsia="zh-CN"/>
        </w:rPr>
        <w:t>Option 2: For each NTN band, RAN4 to specify the default SSB periodicity (20ms or 160ms)</w:t>
      </w:r>
    </w:p>
    <w:p w14:paraId="5EA1B836" w14:textId="77777777" w:rsidR="00976C17" w:rsidRPr="00976C17" w:rsidRDefault="00976C17" w:rsidP="00976C17">
      <w:pPr>
        <w:pStyle w:val="a8"/>
        <w:spacing w:before="120"/>
        <w:rPr>
          <w:rFonts w:eastAsiaTheme="minorEastAsia"/>
          <w:b/>
          <w:bCs/>
          <w:lang w:eastAsia="zh-CN"/>
        </w:rPr>
      </w:pPr>
      <w:r w:rsidRPr="00976C17">
        <w:rPr>
          <w:rFonts w:eastAsiaTheme="minorEastAsia" w:hint="eastAsia"/>
          <w:b/>
          <w:bCs/>
          <w:lang w:eastAsia="zh-CN"/>
        </w:rPr>
        <w:t>C</w:t>
      </w:r>
      <w:r w:rsidRPr="00976C17">
        <w:rPr>
          <w:rFonts w:eastAsiaTheme="minorEastAsia"/>
          <w:b/>
          <w:bCs/>
          <w:lang w:eastAsia="zh-CN"/>
        </w:rPr>
        <w:t xml:space="preserve">ompared with Option 1, Option 2 can simplify the implementation </w:t>
      </w:r>
      <w:proofErr w:type="gramStart"/>
      <w:r w:rsidRPr="00976C17">
        <w:rPr>
          <w:rFonts w:eastAsiaTheme="minorEastAsia"/>
          <w:b/>
          <w:bCs/>
          <w:lang w:eastAsia="zh-CN"/>
        </w:rPr>
        <w:t>and also</w:t>
      </w:r>
      <w:proofErr w:type="gramEnd"/>
      <w:r w:rsidRPr="00976C17">
        <w:rPr>
          <w:rFonts w:eastAsiaTheme="minorEastAsia"/>
          <w:b/>
          <w:bCs/>
          <w:lang w:eastAsia="zh-CN"/>
        </w:rPr>
        <w:t xml:space="preserve"> avoid the unnecessary latency and overheads in the case where the network does not need larger SSB periodicity for ensuring the coverage, e.g., due to sufficient bandwidth.</w:t>
      </w:r>
    </w:p>
    <w:p w14:paraId="795ADB44" w14:textId="1F901466" w:rsidR="005B0D59" w:rsidRPr="00976C17" w:rsidRDefault="005B0D59" w:rsidP="00033071">
      <w:pPr>
        <w:spacing w:before="120"/>
        <w:rPr>
          <w:rFonts w:eastAsia="宋体"/>
          <w:b/>
          <w:bCs/>
          <w:lang w:eastAsia="zh-CN"/>
        </w:rPr>
      </w:pPr>
      <w:r w:rsidRPr="00976C17">
        <w:rPr>
          <w:rFonts w:eastAsia="宋体"/>
          <w:b/>
          <w:bCs/>
          <w:lang w:eastAsia="zh-CN"/>
        </w:rPr>
        <w:fldChar w:fldCharType="begin"/>
      </w:r>
      <w:r w:rsidRPr="00976C17">
        <w:rPr>
          <w:rFonts w:eastAsia="宋体"/>
          <w:b/>
          <w:bCs/>
          <w:lang w:eastAsia="zh-CN"/>
        </w:rPr>
        <w:instrText xml:space="preserve"> </w:instrText>
      </w:r>
      <w:r w:rsidRPr="00976C17">
        <w:rPr>
          <w:rFonts w:eastAsia="宋体" w:hint="eastAsia"/>
          <w:b/>
          <w:bCs/>
          <w:lang w:eastAsia="zh-CN"/>
        </w:rPr>
        <w:instrText>REF _Ref194078647 \h</w:instrText>
      </w:r>
      <w:r w:rsidRPr="00976C17">
        <w:rPr>
          <w:rFonts w:eastAsia="宋体"/>
          <w:b/>
          <w:bCs/>
          <w:lang w:eastAsia="zh-CN"/>
        </w:rPr>
        <w:instrText xml:space="preserve"> </w:instrText>
      </w:r>
      <w:r w:rsidR="00976C17" w:rsidRPr="00976C17">
        <w:rPr>
          <w:rFonts w:eastAsia="宋体"/>
          <w:b/>
          <w:bCs/>
          <w:lang w:eastAsia="zh-CN"/>
        </w:rPr>
        <w:instrText xml:space="preserve"> \* MERGEFORMAT </w:instrText>
      </w:r>
      <w:r w:rsidRPr="00976C17">
        <w:rPr>
          <w:rFonts w:eastAsia="宋体"/>
          <w:b/>
          <w:bCs/>
          <w:lang w:eastAsia="zh-CN"/>
        </w:rPr>
      </w:r>
      <w:r w:rsidRPr="00976C17">
        <w:rPr>
          <w:rFonts w:eastAsia="宋体"/>
          <w:b/>
          <w:bCs/>
          <w:lang w:eastAsia="zh-CN"/>
        </w:rPr>
        <w:fldChar w:fldCharType="separate"/>
      </w:r>
      <w:r w:rsidRPr="00976C17">
        <w:rPr>
          <w:b/>
          <w:bCs/>
        </w:rPr>
        <w:t xml:space="preserve">Observation </w:t>
      </w:r>
      <w:r w:rsidRPr="00976C17">
        <w:rPr>
          <w:b/>
          <w:bCs/>
          <w:noProof/>
        </w:rPr>
        <w:t>2</w:t>
      </w:r>
      <w:r w:rsidRPr="00976C17">
        <w:rPr>
          <w:rFonts w:eastAsiaTheme="minorEastAsia"/>
          <w:b/>
          <w:bCs/>
          <w:lang w:eastAsia="zh-CN"/>
        </w:rPr>
        <w:t>: Ther</w:t>
      </w:r>
      <w:r w:rsidRPr="00976C17">
        <w:rPr>
          <w:rFonts w:eastAsiaTheme="minorEastAsia"/>
          <w:b/>
          <w:bCs/>
          <w:lang w:eastAsia="zh-CN"/>
        </w:rPr>
        <w:t>e</w:t>
      </w:r>
      <w:r w:rsidRPr="00976C17">
        <w:rPr>
          <w:rFonts w:eastAsiaTheme="minorEastAsia"/>
          <w:b/>
          <w:bCs/>
          <w:lang w:eastAsia="zh-CN"/>
        </w:rPr>
        <w:t xml:space="preserve"> are some ways to indicate </w:t>
      </w:r>
      <w:r w:rsidRPr="00976C17">
        <w:rPr>
          <w:rFonts w:ascii="Times" w:hAnsi="Times"/>
          <w:b/>
          <w:bCs/>
        </w:rPr>
        <w:t xml:space="preserve">the repetition of </w:t>
      </w:r>
      <w:r w:rsidRPr="00976C17">
        <w:rPr>
          <w:rFonts w:ascii="Times" w:eastAsiaTheme="minorEastAsia" w:hAnsi="Times"/>
          <w:b/>
          <w:bCs/>
          <w:lang w:eastAsia="zh-CN"/>
        </w:rPr>
        <w:t xml:space="preserve">Type-0 CSS PDCCH configured by </w:t>
      </w:r>
      <w:r w:rsidRPr="00976C17">
        <w:rPr>
          <w:rFonts w:ascii="Times" w:hAnsi="Times"/>
          <w:b/>
          <w:bCs/>
        </w:rPr>
        <w:t>search</w:t>
      </w:r>
      <w:r w:rsidRPr="00976C17">
        <w:rPr>
          <w:rFonts w:ascii="Times" w:hAnsi="Times" w:hint="eastAsia"/>
          <w:b/>
          <w:bCs/>
        </w:rPr>
        <w:t>S</w:t>
      </w:r>
      <w:r w:rsidRPr="00976C17">
        <w:rPr>
          <w:rFonts w:ascii="Times" w:hAnsi="Times"/>
          <w:b/>
          <w:bCs/>
        </w:rPr>
        <w:t>paceZer</w:t>
      </w:r>
      <w:r w:rsidRPr="00976C17">
        <w:rPr>
          <w:rFonts w:ascii="Times" w:hAnsi="Times"/>
          <w:b/>
          <w:bCs/>
        </w:rPr>
        <w:t>o</w:t>
      </w:r>
      <w:r w:rsidRPr="00976C17">
        <w:rPr>
          <w:rFonts w:ascii="Times" w:hAnsi="Times"/>
          <w:b/>
          <w:bCs/>
        </w:rPr>
        <w:t xml:space="preserve"> in MIB</w:t>
      </w:r>
      <w:r w:rsidRPr="00976C17">
        <w:rPr>
          <w:rFonts w:eastAsiaTheme="minorEastAsia"/>
          <w:b/>
          <w:bCs/>
          <w:lang w:eastAsia="zh-CN"/>
        </w:rPr>
        <w:t>:</w:t>
      </w:r>
      <w:r w:rsidRPr="00976C17">
        <w:rPr>
          <w:rFonts w:eastAsia="宋体"/>
          <w:b/>
          <w:bCs/>
          <w:lang w:eastAsia="zh-CN"/>
        </w:rPr>
        <w:fldChar w:fldCharType="end"/>
      </w:r>
    </w:p>
    <w:p w14:paraId="31339DCE" w14:textId="77777777" w:rsidR="00976C17" w:rsidRPr="00976C17" w:rsidRDefault="00976C17" w:rsidP="00976C17">
      <w:pPr>
        <w:pStyle w:val="a0"/>
        <w:numPr>
          <w:ilvl w:val="0"/>
          <w:numId w:val="21"/>
        </w:numPr>
        <w:spacing w:before="120"/>
        <w:rPr>
          <w:rFonts w:eastAsiaTheme="minorEastAsia"/>
          <w:b/>
          <w:bCs/>
          <w:lang w:eastAsia="zh-CN"/>
        </w:rPr>
      </w:pPr>
      <w:r w:rsidRPr="00976C17">
        <w:rPr>
          <w:rFonts w:eastAsiaTheme="minorEastAsia"/>
          <w:b/>
          <w:bCs/>
          <w:lang w:eastAsia="zh-CN"/>
        </w:rPr>
        <w:lastRenderedPageBreak/>
        <w:t>Option 1: Using the spare 1 bit in MIB</w:t>
      </w:r>
    </w:p>
    <w:p w14:paraId="2439A847" w14:textId="77777777" w:rsidR="00976C17" w:rsidRPr="00976C17" w:rsidRDefault="00976C17" w:rsidP="00976C17">
      <w:pPr>
        <w:pStyle w:val="a0"/>
        <w:numPr>
          <w:ilvl w:val="0"/>
          <w:numId w:val="21"/>
        </w:numPr>
        <w:spacing w:before="120"/>
        <w:rPr>
          <w:rFonts w:eastAsiaTheme="minorEastAsia"/>
          <w:b/>
          <w:bCs/>
          <w:lang w:eastAsia="zh-CN"/>
        </w:rPr>
      </w:pPr>
      <w:r w:rsidRPr="00976C17">
        <w:rPr>
          <w:rFonts w:eastAsiaTheme="minorEastAsia"/>
          <w:b/>
          <w:bCs/>
          <w:lang w:eastAsia="zh-CN"/>
        </w:rPr>
        <w:t>Option 2: Using reserved bit(s) in PBCH payload</w:t>
      </w:r>
    </w:p>
    <w:p w14:paraId="52F9675C" w14:textId="77777777" w:rsidR="00976C17" w:rsidRPr="00976C17" w:rsidRDefault="00976C17" w:rsidP="00976C17">
      <w:pPr>
        <w:pStyle w:val="a0"/>
        <w:numPr>
          <w:ilvl w:val="0"/>
          <w:numId w:val="21"/>
        </w:numPr>
        <w:spacing w:before="120"/>
        <w:rPr>
          <w:rFonts w:eastAsiaTheme="minorEastAsia"/>
          <w:b/>
          <w:bCs/>
          <w:lang w:eastAsia="zh-CN"/>
        </w:rPr>
      </w:pPr>
      <w:r w:rsidRPr="00976C17">
        <w:rPr>
          <w:rFonts w:eastAsiaTheme="minorEastAsia"/>
          <w:b/>
          <w:bCs/>
          <w:lang w:eastAsia="zh-CN"/>
        </w:rPr>
        <w:t>Option 3: Using codepoint(s) in PBCH payload</w:t>
      </w:r>
    </w:p>
    <w:p w14:paraId="44FF1DC5" w14:textId="77777777" w:rsidR="00976C17" w:rsidRPr="00976C17" w:rsidRDefault="00976C17" w:rsidP="00976C17">
      <w:pPr>
        <w:pStyle w:val="a0"/>
        <w:numPr>
          <w:ilvl w:val="1"/>
          <w:numId w:val="21"/>
        </w:numPr>
        <w:spacing w:before="120"/>
        <w:rPr>
          <w:rFonts w:eastAsiaTheme="minorEastAsia"/>
          <w:b/>
          <w:bCs/>
          <w:lang w:eastAsia="zh-CN"/>
        </w:rPr>
      </w:pPr>
      <w:r w:rsidRPr="00976C17">
        <w:rPr>
          <w:rFonts w:eastAsiaTheme="minorEastAsia"/>
          <w:b/>
          <w:bCs/>
          <w:lang w:eastAsia="zh-CN"/>
        </w:rPr>
        <w:t>Option 3-1: Reserved entries</w:t>
      </w:r>
    </w:p>
    <w:p w14:paraId="2F24B148" w14:textId="77777777" w:rsidR="00747EF9" w:rsidRPr="005B0D59" w:rsidRDefault="00747EF9" w:rsidP="00747EF9">
      <w:pPr>
        <w:pStyle w:val="a0"/>
        <w:numPr>
          <w:ilvl w:val="1"/>
          <w:numId w:val="21"/>
        </w:numPr>
        <w:spacing w:before="120"/>
        <w:rPr>
          <w:rFonts w:eastAsiaTheme="minorEastAsia"/>
          <w:b/>
          <w:bCs/>
          <w:lang w:eastAsia="zh-CN"/>
        </w:rPr>
      </w:pPr>
      <w:r w:rsidRPr="005B0D59">
        <w:rPr>
          <w:rFonts w:eastAsiaTheme="minorEastAsia"/>
          <w:b/>
          <w:bCs/>
          <w:lang w:eastAsia="zh-CN"/>
        </w:rPr>
        <w:t>Option 3-2: Under the assumption of max. bandwidth, the entries with more than 25 PRBs and/or non-zero RB offset</w:t>
      </w:r>
    </w:p>
    <w:p w14:paraId="6D8AD5D8" w14:textId="77777777" w:rsidR="00976C17" w:rsidRPr="00976C17" w:rsidRDefault="00976C17" w:rsidP="00976C17">
      <w:pPr>
        <w:pStyle w:val="a0"/>
        <w:numPr>
          <w:ilvl w:val="1"/>
          <w:numId w:val="21"/>
        </w:numPr>
        <w:spacing w:before="120"/>
        <w:rPr>
          <w:rFonts w:eastAsiaTheme="minorEastAsia"/>
          <w:b/>
          <w:bCs/>
          <w:lang w:eastAsia="zh-CN"/>
        </w:rPr>
      </w:pPr>
      <w:r w:rsidRPr="00976C17">
        <w:rPr>
          <w:rFonts w:eastAsiaTheme="minorEastAsia"/>
          <w:b/>
          <w:bCs/>
          <w:lang w:eastAsia="zh-CN"/>
        </w:rPr>
        <w:t>Option 3-3: The entries other than those included in Option 3-1 and 3-2</w:t>
      </w:r>
    </w:p>
    <w:p w14:paraId="023AB4E3" w14:textId="77777777" w:rsidR="00976C17" w:rsidRPr="00976C17" w:rsidRDefault="00976C17" w:rsidP="00976C17">
      <w:pPr>
        <w:pStyle w:val="a0"/>
        <w:numPr>
          <w:ilvl w:val="0"/>
          <w:numId w:val="21"/>
        </w:numPr>
        <w:spacing w:before="120"/>
        <w:rPr>
          <w:rFonts w:eastAsiaTheme="minorEastAsia"/>
          <w:b/>
          <w:bCs/>
          <w:lang w:eastAsia="zh-CN"/>
        </w:rPr>
      </w:pPr>
      <w:r w:rsidRPr="00976C17">
        <w:rPr>
          <w:rFonts w:eastAsiaTheme="minorEastAsia"/>
          <w:b/>
          <w:bCs/>
          <w:lang w:eastAsia="zh-CN"/>
        </w:rPr>
        <w:t>Option 4: UE blind decoding without signaling from the network during initial access</w:t>
      </w:r>
    </w:p>
    <w:p w14:paraId="213A0DDB" w14:textId="77777777" w:rsidR="00976C17" w:rsidRPr="00976C17" w:rsidRDefault="00976C17" w:rsidP="00976C17">
      <w:pPr>
        <w:pStyle w:val="a0"/>
        <w:spacing w:before="120"/>
        <w:rPr>
          <w:rFonts w:eastAsiaTheme="minorEastAsia"/>
          <w:b/>
          <w:bCs/>
          <w:lang w:eastAsia="zh-CN"/>
        </w:rPr>
      </w:pPr>
      <w:r w:rsidRPr="00976C17">
        <w:rPr>
          <w:rFonts w:eastAsiaTheme="minorEastAsia"/>
          <w:b/>
          <w:bCs/>
          <w:lang w:eastAsia="zh-CN"/>
        </w:rPr>
        <w:t xml:space="preserve">For the above options, </w:t>
      </w:r>
    </w:p>
    <w:p w14:paraId="4B32568A" w14:textId="77777777" w:rsidR="00976C17" w:rsidRPr="00976C17" w:rsidRDefault="00976C17" w:rsidP="00976C17">
      <w:pPr>
        <w:pStyle w:val="a0"/>
        <w:numPr>
          <w:ilvl w:val="0"/>
          <w:numId w:val="22"/>
        </w:numPr>
        <w:spacing w:before="120"/>
        <w:rPr>
          <w:rFonts w:eastAsiaTheme="minorEastAsia"/>
          <w:b/>
          <w:bCs/>
          <w:lang w:eastAsia="zh-CN"/>
        </w:rPr>
      </w:pPr>
      <w:r w:rsidRPr="00976C17">
        <w:rPr>
          <w:rFonts w:eastAsiaTheme="minorEastAsia"/>
          <w:b/>
          <w:bCs/>
          <w:lang w:eastAsia="zh-CN"/>
        </w:rPr>
        <w:t xml:space="preserve">Both Option 1 and 3-1 can only deliver 1 bit, which can only indicate the enabling or disabling of PDCCH repetition. Option 2, 3-2 </w:t>
      </w:r>
      <w:r w:rsidRPr="00976C17">
        <w:rPr>
          <w:rFonts w:eastAsiaTheme="minorEastAsia" w:hint="eastAsia"/>
          <w:b/>
          <w:bCs/>
          <w:lang w:eastAsia="zh-CN"/>
        </w:rPr>
        <w:t>and</w:t>
      </w:r>
      <w:r w:rsidRPr="00976C17">
        <w:rPr>
          <w:rFonts w:eastAsiaTheme="minorEastAsia"/>
          <w:b/>
          <w:bCs/>
          <w:lang w:eastAsia="zh-CN"/>
        </w:rPr>
        <w:t xml:space="preserve"> 3-3 can deliver more information than 1 bit, such as the positions of the PDCCH repetition. </w:t>
      </w:r>
    </w:p>
    <w:p w14:paraId="652EBDA7" w14:textId="06948DF9" w:rsidR="00976C17" w:rsidRPr="00976C17" w:rsidRDefault="00976C17" w:rsidP="00976C17">
      <w:pPr>
        <w:pStyle w:val="a0"/>
        <w:numPr>
          <w:ilvl w:val="0"/>
          <w:numId w:val="22"/>
        </w:numPr>
        <w:spacing w:before="120"/>
        <w:rPr>
          <w:rFonts w:eastAsiaTheme="minorEastAsia"/>
          <w:b/>
          <w:bCs/>
          <w:lang w:eastAsia="zh-CN"/>
        </w:rPr>
      </w:pPr>
      <w:r w:rsidRPr="00976C17">
        <w:rPr>
          <w:rFonts w:eastAsiaTheme="minorEastAsia"/>
          <w:b/>
          <w:bCs/>
          <w:lang w:eastAsia="zh-CN"/>
        </w:rPr>
        <w:t>Option 3-1 and Option 3-2 bar all legacy UEs if PDCCH repetition is enabled, while the other options may allow the legacy UEs to detect the PDCCH at the cost of potential compatibility issues. Particularly, Option 3-3 may induce additional overheads at the network side.</w:t>
      </w:r>
    </w:p>
    <w:p w14:paraId="4D2EA17C" w14:textId="77777777" w:rsidR="00976C17" w:rsidRPr="00976C17" w:rsidRDefault="00976C17" w:rsidP="00976C17">
      <w:pPr>
        <w:pStyle w:val="a0"/>
        <w:numPr>
          <w:ilvl w:val="0"/>
          <w:numId w:val="22"/>
        </w:numPr>
        <w:spacing w:before="120"/>
        <w:rPr>
          <w:rFonts w:eastAsiaTheme="minorEastAsia"/>
          <w:b/>
          <w:bCs/>
          <w:lang w:eastAsia="zh-CN"/>
        </w:rPr>
      </w:pPr>
      <w:r w:rsidRPr="00976C17">
        <w:rPr>
          <w:rFonts w:eastAsiaTheme="minorEastAsia"/>
          <w:b/>
          <w:bCs/>
          <w:lang w:eastAsia="zh-CN"/>
        </w:rPr>
        <w:t>Besides the potential compatibility issue, Option 4 could constrain the scheduling flexibility of the network and induce higher complexity at the UE side during the initial cell search.</w:t>
      </w:r>
    </w:p>
    <w:p w14:paraId="641B4013" w14:textId="756B5D86" w:rsidR="005B0D59" w:rsidRPr="00976C17" w:rsidRDefault="005B0D59" w:rsidP="00033071">
      <w:pPr>
        <w:spacing w:before="120"/>
        <w:rPr>
          <w:rFonts w:eastAsia="宋体"/>
          <w:b/>
          <w:bCs/>
          <w:lang w:eastAsia="zh-CN"/>
        </w:rPr>
      </w:pPr>
      <w:r w:rsidRPr="00976C17">
        <w:rPr>
          <w:rFonts w:eastAsia="宋体"/>
          <w:b/>
          <w:bCs/>
          <w:lang w:eastAsia="zh-CN"/>
        </w:rPr>
        <w:fldChar w:fldCharType="begin"/>
      </w:r>
      <w:r w:rsidRPr="00976C17">
        <w:rPr>
          <w:rFonts w:eastAsia="宋体"/>
          <w:b/>
          <w:bCs/>
          <w:lang w:eastAsia="zh-CN"/>
        </w:rPr>
        <w:instrText xml:space="preserve"> </w:instrText>
      </w:r>
      <w:r w:rsidRPr="00976C17">
        <w:rPr>
          <w:rFonts w:eastAsia="宋体" w:hint="eastAsia"/>
          <w:b/>
          <w:bCs/>
          <w:lang w:eastAsia="zh-CN"/>
        </w:rPr>
        <w:instrText>REF _Ref194078651 \h</w:instrText>
      </w:r>
      <w:r w:rsidRPr="00976C17">
        <w:rPr>
          <w:rFonts w:eastAsia="宋体"/>
          <w:b/>
          <w:bCs/>
          <w:lang w:eastAsia="zh-CN"/>
        </w:rPr>
        <w:instrText xml:space="preserve"> </w:instrText>
      </w:r>
      <w:r w:rsidR="00976C17" w:rsidRPr="00976C17">
        <w:rPr>
          <w:rFonts w:eastAsia="宋体"/>
          <w:b/>
          <w:bCs/>
          <w:lang w:eastAsia="zh-CN"/>
        </w:rPr>
        <w:instrText xml:space="preserve"> \* MERGEFORMAT </w:instrText>
      </w:r>
      <w:r w:rsidRPr="00976C17">
        <w:rPr>
          <w:rFonts w:eastAsia="宋体"/>
          <w:b/>
          <w:bCs/>
          <w:lang w:eastAsia="zh-CN"/>
        </w:rPr>
      </w:r>
      <w:r w:rsidRPr="00976C17">
        <w:rPr>
          <w:rFonts w:eastAsia="宋体"/>
          <w:b/>
          <w:bCs/>
          <w:lang w:eastAsia="zh-CN"/>
        </w:rPr>
        <w:fldChar w:fldCharType="separate"/>
      </w:r>
      <w:r w:rsidRPr="00976C17">
        <w:rPr>
          <w:b/>
          <w:bCs/>
        </w:rPr>
        <w:t xml:space="preserve">Observation </w:t>
      </w:r>
      <w:r w:rsidRPr="00976C17">
        <w:rPr>
          <w:b/>
          <w:bCs/>
          <w:noProof/>
        </w:rPr>
        <w:t>3</w:t>
      </w:r>
      <w:r w:rsidRPr="00976C17">
        <w:rPr>
          <w:rFonts w:eastAsiaTheme="minorEastAsia"/>
          <w:b/>
          <w:bCs/>
          <w:lang w:eastAsia="zh-CN"/>
        </w:rPr>
        <w:t>: For the indication by the reserved bit(s) in MIB or PBCH payload, legacy UEs may detect one of the repeated PDCCH candidates but may not be able to find the scheduled PDSCH. A proper design of PDCCH repetition and/or SIB1 PDSCH repetition is needed to ensure the legacy UEs successfully receiving the subsequent PDSCH.</w:t>
      </w:r>
      <w:r w:rsidRPr="00976C17">
        <w:rPr>
          <w:rFonts w:eastAsia="宋体"/>
          <w:b/>
          <w:bCs/>
          <w:lang w:eastAsia="zh-CN"/>
        </w:rPr>
        <w:fldChar w:fldCharType="end"/>
      </w:r>
    </w:p>
    <w:p w14:paraId="3003E777" w14:textId="32EFE108" w:rsidR="005B0D59" w:rsidRPr="00976C17" w:rsidRDefault="005B0D59" w:rsidP="004B1498">
      <w:pPr>
        <w:spacing w:before="120" w:after="0"/>
        <w:rPr>
          <w:rFonts w:eastAsia="宋体"/>
          <w:b/>
          <w:bCs/>
          <w:lang w:eastAsia="zh-CN"/>
        </w:rPr>
      </w:pPr>
      <w:r w:rsidRPr="00976C17">
        <w:rPr>
          <w:rFonts w:eastAsia="宋体"/>
          <w:b/>
          <w:bCs/>
          <w:lang w:eastAsia="zh-CN"/>
        </w:rPr>
        <w:fldChar w:fldCharType="begin"/>
      </w:r>
      <w:r w:rsidRPr="00976C17">
        <w:rPr>
          <w:rFonts w:eastAsiaTheme="minorEastAsia"/>
          <w:b/>
          <w:bCs/>
          <w:lang w:eastAsia="zh-CN"/>
        </w:rPr>
        <w:instrText xml:space="preserve"> REF _Ref194078659 \h </w:instrText>
      </w:r>
      <w:r w:rsidR="00976C17" w:rsidRPr="00976C17">
        <w:rPr>
          <w:rFonts w:eastAsia="宋体"/>
          <w:b/>
          <w:bCs/>
          <w:lang w:eastAsia="zh-CN"/>
        </w:rPr>
        <w:instrText xml:space="preserve"> \* MERGEFORMAT </w:instrText>
      </w:r>
      <w:r w:rsidRPr="00976C17">
        <w:rPr>
          <w:rFonts w:eastAsia="宋体"/>
          <w:b/>
          <w:bCs/>
          <w:lang w:eastAsia="zh-CN"/>
        </w:rPr>
      </w:r>
      <w:r w:rsidRPr="00976C17">
        <w:rPr>
          <w:rFonts w:eastAsia="宋体"/>
          <w:b/>
          <w:bCs/>
          <w:lang w:eastAsia="zh-CN"/>
        </w:rPr>
        <w:fldChar w:fldCharType="separate"/>
      </w:r>
      <w:r w:rsidRPr="00976C17">
        <w:rPr>
          <w:b/>
          <w:bCs/>
        </w:rPr>
        <w:t xml:space="preserve">Observation </w:t>
      </w:r>
      <w:r w:rsidRPr="00976C17">
        <w:rPr>
          <w:b/>
          <w:bCs/>
          <w:noProof/>
        </w:rPr>
        <w:t>4</w:t>
      </w:r>
      <w:r w:rsidRPr="00976C17">
        <w:rPr>
          <w:rFonts w:eastAsiaTheme="minorEastAsia"/>
          <w:b/>
          <w:bCs/>
          <w:lang w:eastAsia="zh-CN"/>
        </w:rPr>
        <w:t xml:space="preserve">: Among the options for </w:t>
      </w:r>
      <w:r w:rsidRPr="00976C17">
        <w:rPr>
          <w:rFonts w:ascii="Times" w:hAnsi="Times"/>
          <w:b/>
          <w:bCs/>
        </w:rPr>
        <w:t xml:space="preserve">the repetition of </w:t>
      </w:r>
      <w:r w:rsidRPr="00976C17">
        <w:rPr>
          <w:rFonts w:ascii="Times" w:eastAsiaTheme="minorEastAsia" w:hAnsi="Times"/>
          <w:b/>
          <w:bCs/>
          <w:lang w:eastAsia="zh-CN"/>
        </w:rPr>
        <w:t xml:space="preserve">Type-0 CSS PDCCH configured by </w:t>
      </w:r>
      <w:r w:rsidRPr="00976C17">
        <w:rPr>
          <w:rFonts w:ascii="Times" w:hAnsi="Times"/>
          <w:b/>
          <w:bCs/>
        </w:rPr>
        <w:t>search</w:t>
      </w:r>
      <w:r w:rsidRPr="00976C17">
        <w:rPr>
          <w:rFonts w:ascii="Times" w:hAnsi="Times" w:hint="eastAsia"/>
          <w:b/>
          <w:bCs/>
        </w:rPr>
        <w:t>S</w:t>
      </w:r>
      <w:r w:rsidRPr="00976C17">
        <w:rPr>
          <w:rFonts w:ascii="Times" w:hAnsi="Times"/>
          <w:b/>
          <w:bCs/>
        </w:rPr>
        <w:t>paceZero in MIB</w:t>
      </w:r>
      <w:r w:rsidRPr="00976C17">
        <w:rPr>
          <w:rFonts w:eastAsiaTheme="minorEastAsia"/>
          <w:b/>
          <w:bCs/>
          <w:lang w:eastAsia="zh-CN"/>
        </w:rPr>
        <w:t>:</w:t>
      </w:r>
      <w:r w:rsidRPr="00976C17">
        <w:rPr>
          <w:rFonts w:eastAsia="宋体"/>
          <w:b/>
          <w:bCs/>
          <w:lang w:eastAsia="zh-CN"/>
        </w:rPr>
        <w:fldChar w:fldCharType="end"/>
      </w:r>
    </w:p>
    <w:p w14:paraId="71C8BA89" w14:textId="77777777" w:rsidR="00976C17" w:rsidRPr="00976C17" w:rsidRDefault="00976C17" w:rsidP="00976C17">
      <w:pPr>
        <w:pStyle w:val="a0"/>
        <w:numPr>
          <w:ilvl w:val="0"/>
          <w:numId w:val="21"/>
        </w:numPr>
        <w:spacing w:before="120"/>
        <w:rPr>
          <w:rFonts w:eastAsiaTheme="minorEastAsia"/>
          <w:b/>
          <w:bCs/>
          <w:lang w:eastAsia="zh-CN"/>
        </w:rPr>
      </w:pPr>
      <w:r w:rsidRPr="00976C17">
        <w:rPr>
          <w:rFonts w:eastAsiaTheme="minorEastAsia"/>
          <w:b/>
          <w:bCs/>
          <w:lang w:eastAsia="zh-CN"/>
        </w:rPr>
        <w:t xml:space="preserve">Option 1 </w:t>
      </w:r>
      <w:r w:rsidRPr="00976C17">
        <w:rPr>
          <w:rFonts w:eastAsia="Batang"/>
          <w:b/>
          <w:bCs/>
          <w:szCs w:val="20"/>
          <w:lang w:val="en-GB" w:eastAsia="x-none"/>
        </w:rPr>
        <w:t xml:space="preserve">may require </w:t>
      </w:r>
      <w:r w:rsidRPr="00976C17">
        <w:rPr>
          <w:rFonts w:eastAsiaTheme="minorEastAsia"/>
          <w:b/>
          <w:bCs/>
          <w:lang w:eastAsia="zh-CN"/>
        </w:rPr>
        <w:t xml:space="preserve">more simultaneously active beams if M and O are not chosen </w:t>
      </w:r>
      <w:proofErr w:type="gramStart"/>
      <w:r w:rsidRPr="00976C17">
        <w:rPr>
          <w:rFonts w:eastAsiaTheme="minorEastAsia"/>
          <w:b/>
          <w:bCs/>
          <w:lang w:eastAsia="zh-CN"/>
        </w:rPr>
        <w:t>properly, and</w:t>
      </w:r>
      <w:proofErr w:type="gramEnd"/>
      <w:r w:rsidRPr="00976C17">
        <w:rPr>
          <w:rFonts w:eastAsiaTheme="minorEastAsia"/>
          <w:b/>
          <w:bCs/>
          <w:lang w:eastAsia="zh-CN"/>
        </w:rPr>
        <w:t xml:space="preserve"> may raise the compatibility issue.</w:t>
      </w:r>
    </w:p>
    <w:p w14:paraId="3CA90E5C" w14:textId="77777777" w:rsidR="00976C17" w:rsidRPr="00976C17" w:rsidRDefault="00976C17" w:rsidP="00976C17">
      <w:pPr>
        <w:pStyle w:val="a0"/>
        <w:numPr>
          <w:ilvl w:val="0"/>
          <w:numId w:val="21"/>
        </w:numPr>
        <w:spacing w:before="120"/>
        <w:rPr>
          <w:rFonts w:eastAsiaTheme="minorEastAsia"/>
          <w:b/>
          <w:bCs/>
          <w:lang w:eastAsia="zh-CN"/>
        </w:rPr>
      </w:pPr>
      <w:r w:rsidRPr="00976C17">
        <w:rPr>
          <w:rFonts w:eastAsiaTheme="minorEastAsia"/>
          <w:b/>
          <w:bCs/>
          <w:lang w:eastAsia="zh-CN"/>
        </w:rPr>
        <w:t xml:space="preserve">Option 2 does not raise the compatibility issue </w:t>
      </w:r>
      <w:proofErr w:type="gramStart"/>
      <w:r w:rsidRPr="00976C17">
        <w:rPr>
          <w:rFonts w:eastAsiaTheme="minorEastAsia"/>
          <w:b/>
          <w:bCs/>
          <w:lang w:eastAsia="zh-CN"/>
        </w:rPr>
        <w:t>as long as</w:t>
      </w:r>
      <w:proofErr w:type="gramEnd"/>
      <w:r w:rsidRPr="00976C17">
        <w:rPr>
          <w:rFonts w:eastAsiaTheme="minorEastAsia"/>
          <w:b/>
          <w:bCs/>
          <w:lang w:eastAsia="zh-CN"/>
        </w:rPr>
        <w:t xml:space="preserve"> X &gt; 1 but may cause additional overheads to transmit the repeated PDCCH candidate in slot </w:t>
      </w:r>
      <w:proofErr w:type="spellStart"/>
      <w:r w:rsidRPr="00976C17">
        <w:rPr>
          <w:rFonts w:eastAsiaTheme="minorEastAsia"/>
          <w:b/>
          <w:bCs/>
          <w:lang w:eastAsia="zh-CN"/>
        </w:rPr>
        <w:t>n+X</w:t>
      </w:r>
      <w:proofErr w:type="spellEnd"/>
      <w:r w:rsidRPr="00976C17">
        <w:rPr>
          <w:rFonts w:eastAsiaTheme="minorEastAsia"/>
          <w:b/>
          <w:bCs/>
          <w:lang w:eastAsia="zh-CN"/>
        </w:rPr>
        <w:t>. X can be chosen to avoid repeated MO overlapping with a candidate SSB, thus without the need for more simultaneously active beams.</w:t>
      </w:r>
    </w:p>
    <w:p w14:paraId="3C98AB2D" w14:textId="77777777" w:rsidR="00976C17" w:rsidRPr="00976C17" w:rsidRDefault="00976C17" w:rsidP="00976C17">
      <w:pPr>
        <w:pStyle w:val="a0"/>
        <w:numPr>
          <w:ilvl w:val="0"/>
          <w:numId w:val="21"/>
        </w:numPr>
        <w:spacing w:before="120"/>
        <w:rPr>
          <w:rFonts w:eastAsiaTheme="minorEastAsia"/>
          <w:b/>
          <w:bCs/>
          <w:lang w:eastAsia="zh-CN"/>
        </w:rPr>
      </w:pPr>
      <w:r w:rsidRPr="00976C17">
        <w:rPr>
          <w:rFonts w:eastAsiaTheme="minorEastAsia"/>
          <w:b/>
          <w:bCs/>
          <w:lang w:eastAsia="zh-CN"/>
        </w:rPr>
        <w:t xml:space="preserve">Option 3 </w:t>
      </w:r>
      <w:r w:rsidRPr="00976C17">
        <w:rPr>
          <w:rFonts w:eastAsia="Batang"/>
          <w:b/>
          <w:bCs/>
          <w:szCs w:val="20"/>
          <w:lang w:val="en-GB" w:eastAsia="x-none"/>
        </w:rPr>
        <w:t xml:space="preserve">may require </w:t>
      </w:r>
      <w:r w:rsidRPr="00976C17">
        <w:rPr>
          <w:rFonts w:eastAsiaTheme="minorEastAsia"/>
          <w:b/>
          <w:bCs/>
          <w:lang w:eastAsia="zh-CN"/>
        </w:rPr>
        <w:t xml:space="preserve">more simultaneously active beams if O is not chosen properly and require the network to transmit the same DCI </w:t>
      </w:r>
      <w:proofErr w:type="gramStart"/>
      <w:r w:rsidRPr="00976C17">
        <w:rPr>
          <w:rFonts w:eastAsiaTheme="minorEastAsia"/>
          <w:b/>
          <w:bCs/>
          <w:lang w:eastAsia="zh-CN"/>
        </w:rPr>
        <w:t>and also</w:t>
      </w:r>
      <w:proofErr w:type="gramEnd"/>
      <w:r w:rsidRPr="00976C17">
        <w:rPr>
          <w:rFonts w:eastAsiaTheme="minorEastAsia"/>
          <w:b/>
          <w:bCs/>
          <w:lang w:eastAsia="zh-CN"/>
        </w:rPr>
        <w:t xml:space="preserve"> the scheduled PDSCH in different beams, imposing some scheduling constraints on the network. Depending on M, power superposition can be achieved for PDCCH reception, yet at the risk of compatibility issues.</w:t>
      </w:r>
    </w:p>
    <w:p w14:paraId="47EBA953" w14:textId="77777777" w:rsidR="00976C17" w:rsidRPr="00976C17" w:rsidRDefault="00976C17" w:rsidP="00976C17">
      <w:pPr>
        <w:pStyle w:val="a0"/>
        <w:numPr>
          <w:ilvl w:val="0"/>
          <w:numId w:val="21"/>
        </w:numPr>
        <w:spacing w:before="120"/>
        <w:rPr>
          <w:rFonts w:eastAsiaTheme="minorEastAsia"/>
          <w:b/>
          <w:bCs/>
          <w:lang w:eastAsia="zh-CN"/>
        </w:rPr>
      </w:pPr>
      <w:r w:rsidRPr="00976C17">
        <w:rPr>
          <w:rFonts w:eastAsiaTheme="minorEastAsia"/>
          <w:b/>
          <w:bCs/>
          <w:lang w:eastAsia="zh-CN"/>
        </w:rPr>
        <w:t xml:space="preserve">Option 4 is basically a combination of Option 2 and Option 3, which should be deprioritized until the above options are clear. </w:t>
      </w:r>
    </w:p>
    <w:p w14:paraId="13256485" w14:textId="3798B36B" w:rsidR="004B1498" w:rsidRPr="00976C17" w:rsidRDefault="005B0D59" w:rsidP="005B0D59">
      <w:pPr>
        <w:tabs>
          <w:tab w:val="left" w:pos="815"/>
        </w:tabs>
        <w:spacing w:before="120"/>
        <w:rPr>
          <w:rFonts w:eastAsia="宋体"/>
          <w:b/>
          <w:bCs/>
          <w:lang w:eastAsia="zh-CN"/>
        </w:rPr>
      </w:pPr>
      <w:r w:rsidRPr="00976C17">
        <w:rPr>
          <w:rFonts w:eastAsia="宋体"/>
          <w:b/>
          <w:bCs/>
          <w:lang w:eastAsia="zh-CN"/>
        </w:rPr>
        <w:fldChar w:fldCharType="begin"/>
      </w:r>
      <w:r w:rsidRPr="00976C17">
        <w:rPr>
          <w:rFonts w:eastAsia="宋体"/>
          <w:b/>
          <w:bCs/>
          <w:lang w:eastAsia="zh-CN"/>
        </w:rPr>
        <w:instrText xml:space="preserve"> REF _Ref194078828 \h </w:instrText>
      </w:r>
      <w:r w:rsidR="00976C17" w:rsidRPr="00976C17">
        <w:rPr>
          <w:rFonts w:eastAsia="宋体"/>
          <w:b/>
          <w:bCs/>
          <w:lang w:eastAsia="zh-CN"/>
        </w:rPr>
        <w:instrText xml:space="preserve"> \* MERGEFORMAT </w:instrText>
      </w:r>
      <w:r w:rsidRPr="00976C17">
        <w:rPr>
          <w:rFonts w:eastAsia="宋体"/>
          <w:b/>
          <w:bCs/>
          <w:lang w:eastAsia="zh-CN"/>
        </w:rPr>
      </w:r>
      <w:r w:rsidRPr="00976C17">
        <w:rPr>
          <w:rFonts w:eastAsia="宋体"/>
          <w:b/>
          <w:bCs/>
          <w:lang w:eastAsia="zh-CN"/>
        </w:rPr>
        <w:fldChar w:fldCharType="separate"/>
      </w:r>
      <w:r w:rsidRPr="00976C17">
        <w:rPr>
          <w:b/>
          <w:bCs/>
        </w:rPr>
        <w:t xml:space="preserve">Observation </w:t>
      </w:r>
      <w:r w:rsidRPr="00976C17">
        <w:rPr>
          <w:b/>
          <w:bCs/>
          <w:noProof/>
        </w:rPr>
        <w:t>5</w:t>
      </w:r>
      <w:r w:rsidRPr="00976C17">
        <w:rPr>
          <w:rFonts w:eastAsiaTheme="minorEastAsia"/>
          <w:b/>
          <w:bCs/>
          <w:lang w:eastAsia="zh-CN"/>
        </w:rPr>
        <w:t>: Some of the PDCCH repetition schemes may require more than 1 bit for indication, which should match the number of bits deliverable by the indication scheme.</w:t>
      </w:r>
      <w:r w:rsidRPr="00976C17">
        <w:rPr>
          <w:rFonts w:eastAsia="宋体"/>
          <w:b/>
          <w:bCs/>
          <w:lang w:eastAsia="zh-CN"/>
        </w:rPr>
        <w:fldChar w:fldCharType="end"/>
      </w:r>
    </w:p>
    <w:p w14:paraId="281A88FE" w14:textId="7827DC98" w:rsidR="005B0D59" w:rsidRPr="00976C17" w:rsidRDefault="005B0D59" w:rsidP="005B0D59">
      <w:pPr>
        <w:tabs>
          <w:tab w:val="left" w:pos="815"/>
        </w:tabs>
        <w:spacing w:before="120"/>
        <w:rPr>
          <w:rFonts w:eastAsia="宋体"/>
          <w:b/>
          <w:bCs/>
          <w:lang w:eastAsia="zh-CN"/>
        </w:rPr>
      </w:pPr>
      <w:r w:rsidRPr="00976C17">
        <w:rPr>
          <w:rFonts w:eastAsia="宋体"/>
          <w:b/>
          <w:bCs/>
          <w:lang w:eastAsia="zh-CN"/>
        </w:rPr>
        <w:fldChar w:fldCharType="begin"/>
      </w:r>
      <w:r w:rsidRPr="00976C17">
        <w:rPr>
          <w:rFonts w:eastAsia="宋体"/>
          <w:b/>
          <w:bCs/>
          <w:lang w:eastAsia="zh-CN"/>
        </w:rPr>
        <w:instrText xml:space="preserve"> </w:instrText>
      </w:r>
      <w:r w:rsidRPr="00976C17">
        <w:rPr>
          <w:rFonts w:eastAsia="宋体" w:hint="eastAsia"/>
          <w:b/>
          <w:bCs/>
          <w:lang w:eastAsia="zh-CN"/>
        </w:rPr>
        <w:instrText>REF _Ref194078833 \h</w:instrText>
      </w:r>
      <w:r w:rsidRPr="00976C17">
        <w:rPr>
          <w:rFonts w:eastAsia="宋体"/>
          <w:b/>
          <w:bCs/>
          <w:lang w:eastAsia="zh-CN"/>
        </w:rPr>
        <w:instrText xml:space="preserve"> </w:instrText>
      </w:r>
      <w:r w:rsidR="00976C17" w:rsidRPr="00976C17">
        <w:rPr>
          <w:rFonts w:eastAsia="宋体"/>
          <w:b/>
          <w:bCs/>
          <w:lang w:eastAsia="zh-CN"/>
        </w:rPr>
        <w:instrText xml:space="preserve"> \* MERGEFORMAT </w:instrText>
      </w:r>
      <w:r w:rsidRPr="00976C17">
        <w:rPr>
          <w:rFonts w:eastAsia="宋体"/>
          <w:b/>
          <w:bCs/>
          <w:lang w:eastAsia="zh-CN"/>
        </w:rPr>
      </w:r>
      <w:r w:rsidRPr="00976C17">
        <w:rPr>
          <w:rFonts w:eastAsia="宋体"/>
          <w:b/>
          <w:bCs/>
          <w:lang w:eastAsia="zh-CN"/>
        </w:rPr>
        <w:fldChar w:fldCharType="separate"/>
      </w:r>
      <w:r w:rsidRPr="00976C17">
        <w:rPr>
          <w:b/>
          <w:bCs/>
        </w:rPr>
        <w:t xml:space="preserve">Observation </w:t>
      </w:r>
      <w:r w:rsidRPr="00976C17">
        <w:rPr>
          <w:b/>
          <w:bCs/>
          <w:noProof/>
        </w:rPr>
        <w:t>6</w:t>
      </w:r>
      <w:r w:rsidRPr="00976C17">
        <w:rPr>
          <w:rFonts w:eastAsiaTheme="minorEastAsia"/>
          <w:b/>
          <w:bCs/>
          <w:lang w:eastAsia="zh-CN"/>
        </w:rPr>
        <w:t xml:space="preserve">: </w:t>
      </w:r>
      <w:r w:rsidRPr="00976C17">
        <w:rPr>
          <w:b/>
          <w:bCs/>
        </w:rPr>
        <w:t xml:space="preserve">The </w:t>
      </w:r>
      <w:proofErr w:type="spellStart"/>
      <w:r w:rsidRPr="00976C17">
        <w:rPr>
          <w:b/>
          <w:bCs/>
        </w:rPr>
        <w:t>mTRP</w:t>
      </w:r>
      <w:proofErr w:type="spellEnd"/>
      <w:r w:rsidRPr="00976C17">
        <w:rPr>
          <w:b/>
          <w:bCs/>
        </w:rPr>
        <w:t xml:space="preserve"> PDCCH repetition scheme only supports intra-slot repetition, while only inter-slot repetition should be supported for Type-0 CSS PDCCH. Therefore, the </w:t>
      </w:r>
      <w:proofErr w:type="spellStart"/>
      <w:r w:rsidRPr="00976C17">
        <w:rPr>
          <w:b/>
          <w:bCs/>
        </w:rPr>
        <w:t>mTRP</w:t>
      </w:r>
      <w:proofErr w:type="spellEnd"/>
      <w:r w:rsidRPr="00976C17">
        <w:rPr>
          <w:b/>
          <w:bCs/>
        </w:rPr>
        <w:t xml:space="preserve"> PDCCH repetition scheme should not be extended to the Type-0 CSS PDCCH configured by searchSpaceSIB1.</w:t>
      </w:r>
      <w:r w:rsidRPr="00976C17">
        <w:rPr>
          <w:rFonts w:eastAsia="宋体"/>
          <w:b/>
          <w:bCs/>
          <w:lang w:eastAsia="zh-CN"/>
        </w:rPr>
        <w:fldChar w:fldCharType="end"/>
      </w:r>
    </w:p>
    <w:p w14:paraId="4C9D1945" w14:textId="2C46B36C" w:rsidR="005B0D59" w:rsidRPr="00976C17" w:rsidRDefault="005B0D59" w:rsidP="005B0D59">
      <w:pPr>
        <w:tabs>
          <w:tab w:val="left" w:pos="815"/>
        </w:tabs>
        <w:spacing w:before="120"/>
        <w:rPr>
          <w:rFonts w:eastAsia="宋体"/>
          <w:b/>
          <w:bCs/>
          <w:lang w:eastAsia="zh-CN"/>
        </w:rPr>
      </w:pPr>
      <w:r w:rsidRPr="00976C17">
        <w:rPr>
          <w:rFonts w:eastAsia="宋体"/>
          <w:b/>
          <w:bCs/>
          <w:lang w:eastAsia="zh-CN"/>
        </w:rPr>
        <w:fldChar w:fldCharType="begin"/>
      </w:r>
      <w:r w:rsidRPr="00976C17">
        <w:rPr>
          <w:rFonts w:eastAsia="宋体"/>
          <w:b/>
          <w:bCs/>
          <w:lang w:eastAsia="zh-CN"/>
        </w:rPr>
        <w:instrText xml:space="preserve"> REF _Ref189845063 \h </w:instrText>
      </w:r>
      <w:r w:rsidR="00976C17" w:rsidRPr="00976C17">
        <w:rPr>
          <w:rFonts w:eastAsia="宋体"/>
          <w:b/>
          <w:bCs/>
          <w:lang w:eastAsia="zh-CN"/>
        </w:rPr>
        <w:instrText xml:space="preserve"> \* MERGEFORMAT </w:instrText>
      </w:r>
      <w:r w:rsidRPr="00976C17">
        <w:rPr>
          <w:rFonts w:eastAsia="宋体"/>
          <w:b/>
          <w:bCs/>
          <w:lang w:eastAsia="zh-CN"/>
        </w:rPr>
      </w:r>
      <w:r w:rsidRPr="00976C17">
        <w:rPr>
          <w:rFonts w:eastAsia="宋体"/>
          <w:b/>
          <w:bCs/>
          <w:lang w:eastAsia="zh-CN"/>
        </w:rPr>
        <w:fldChar w:fldCharType="separate"/>
      </w:r>
      <w:r w:rsidRPr="00976C17">
        <w:rPr>
          <w:b/>
          <w:bCs/>
        </w:rPr>
        <w:t xml:space="preserve">Observation </w:t>
      </w:r>
      <w:r w:rsidRPr="00976C17">
        <w:rPr>
          <w:b/>
          <w:bCs/>
          <w:noProof/>
        </w:rPr>
        <w:t>7</w:t>
      </w:r>
      <w:r w:rsidRPr="00976C17">
        <w:rPr>
          <w:rFonts w:eastAsiaTheme="minorEastAsia"/>
          <w:b/>
          <w:bCs/>
          <w:lang w:eastAsia="zh-CN"/>
        </w:rPr>
        <w:t>: There are s</w:t>
      </w:r>
      <w:r w:rsidRPr="00976C17">
        <w:rPr>
          <w:rFonts w:eastAsiaTheme="minorEastAsia"/>
          <w:b/>
          <w:bCs/>
          <w:lang w:eastAsia="zh-CN"/>
        </w:rPr>
        <w:t>e</w:t>
      </w:r>
      <w:r w:rsidRPr="00976C17">
        <w:rPr>
          <w:rFonts w:eastAsiaTheme="minorEastAsia"/>
          <w:b/>
          <w:bCs/>
          <w:lang w:eastAsia="zh-CN"/>
        </w:rPr>
        <w:t xml:space="preserve">veral methods to indicate the configuration of </w:t>
      </w:r>
      <w:r w:rsidRPr="00976C17">
        <w:rPr>
          <w:rFonts w:eastAsia="等线"/>
          <w:b/>
          <w:bCs/>
          <w:lang w:eastAsia="zh-CN"/>
        </w:rPr>
        <w:t>Msg4 PDSCH repetition, including</w:t>
      </w:r>
      <w:r w:rsidRPr="00976C17">
        <w:rPr>
          <w:rFonts w:eastAsia="宋体"/>
          <w:b/>
          <w:bCs/>
          <w:lang w:eastAsia="zh-CN"/>
        </w:rPr>
        <w:fldChar w:fldCharType="end"/>
      </w:r>
    </w:p>
    <w:p w14:paraId="0AF6B978" w14:textId="77777777" w:rsidR="00976C17" w:rsidRPr="00976C17" w:rsidRDefault="00976C17" w:rsidP="00976C17">
      <w:pPr>
        <w:pStyle w:val="a0"/>
        <w:numPr>
          <w:ilvl w:val="0"/>
          <w:numId w:val="20"/>
        </w:numPr>
        <w:spacing w:before="120"/>
        <w:rPr>
          <w:rFonts w:eastAsiaTheme="minorEastAsia"/>
          <w:b/>
          <w:bCs/>
          <w:lang w:eastAsia="zh-CN"/>
        </w:rPr>
      </w:pPr>
      <w:r w:rsidRPr="00976C17">
        <w:rPr>
          <w:rFonts w:eastAsiaTheme="minorEastAsia"/>
          <w:b/>
          <w:bCs/>
          <w:lang w:eastAsia="zh-CN"/>
        </w:rPr>
        <w:t>Option 1: 1 or more bits in the DCI scheduling Msg4 PDSCH</w:t>
      </w:r>
    </w:p>
    <w:p w14:paraId="3635DDC7" w14:textId="77777777" w:rsidR="00976C17" w:rsidRPr="00976C17" w:rsidRDefault="00976C17" w:rsidP="00976C17">
      <w:pPr>
        <w:pStyle w:val="a0"/>
        <w:numPr>
          <w:ilvl w:val="0"/>
          <w:numId w:val="20"/>
        </w:numPr>
        <w:spacing w:before="120"/>
        <w:rPr>
          <w:rFonts w:eastAsiaTheme="minorEastAsia"/>
          <w:b/>
          <w:bCs/>
          <w:lang w:eastAsia="zh-CN"/>
        </w:rPr>
      </w:pPr>
      <w:r w:rsidRPr="00976C17">
        <w:rPr>
          <w:rFonts w:eastAsiaTheme="minorEastAsia"/>
          <w:b/>
          <w:bCs/>
          <w:lang w:eastAsia="zh-CN"/>
        </w:rPr>
        <w:t>Option 2: Configured by SIB1</w:t>
      </w:r>
    </w:p>
    <w:p w14:paraId="4B89E313" w14:textId="77777777" w:rsidR="00976C17" w:rsidRPr="00976C17" w:rsidRDefault="00976C17" w:rsidP="00976C17">
      <w:pPr>
        <w:pStyle w:val="a0"/>
        <w:numPr>
          <w:ilvl w:val="0"/>
          <w:numId w:val="20"/>
        </w:numPr>
        <w:spacing w:before="120"/>
        <w:rPr>
          <w:rFonts w:eastAsiaTheme="minorEastAsia"/>
          <w:b/>
          <w:bCs/>
          <w:lang w:eastAsia="zh-CN"/>
        </w:rPr>
      </w:pPr>
      <w:r w:rsidRPr="00976C17">
        <w:rPr>
          <w:rFonts w:eastAsiaTheme="minorEastAsia"/>
          <w:b/>
          <w:bCs/>
          <w:lang w:eastAsia="zh-CN"/>
        </w:rPr>
        <w:t>Option 3: Follow the enabling/disabling repetition of the CSS associated with the scheduling DCI, or the that of SIB1 PDSCH</w:t>
      </w:r>
    </w:p>
    <w:p w14:paraId="03D92A32" w14:textId="3337DBF3" w:rsidR="00976C17" w:rsidRPr="00976C17" w:rsidRDefault="0010198D" w:rsidP="00976C17">
      <w:pPr>
        <w:spacing w:before="120" w:after="0"/>
        <w:rPr>
          <w:rFonts w:eastAsiaTheme="minorEastAsia"/>
          <w:b/>
          <w:bCs/>
          <w:lang w:eastAsia="zh-CN"/>
        </w:rPr>
      </w:pPr>
      <w:r w:rsidRPr="0010198D">
        <w:rPr>
          <w:rFonts w:eastAsiaTheme="minorEastAsia"/>
          <w:b/>
          <w:bCs/>
          <w:lang w:eastAsia="zh-CN"/>
        </w:rPr>
        <w:t xml:space="preserve">Although Option 3 has </w:t>
      </w:r>
      <w:proofErr w:type="gramStart"/>
      <w:r w:rsidRPr="0010198D">
        <w:rPr>
          <w:rFonts w:eastAsiaTheme="minorEastAsia"/>
          <w:b/>
          <w:bCs/>
          <w:lang w:eastAsia="zh-CN"/>
        </w:rPr>
        <w:t>no</w:t>
      </w:r>
      <w:proofErr w:type="gramEnd"/>
      <w:r w:rsidRPr="0010198D">
        <w:rPr>
          <w:rFonts w:eastAsiaTheme="minorEastAsia"/>
          <w:b/>
          <w:bCs/>
          <w:lang w:eastAsia="zh-CN"/>
        </w:rPr>
        <w:t xml:space="preserve"> extra signaling overheads, but it heavily relies on the consistency of the channel quality between the Msg4 PDSCH and the SIB1 PDSCH, and meanwhile imposing undesirable restrictions on the scheduling. Option 1 raises compatibility issue.</w:t>
      </w:r>
    </w:p>
    <w:p w14:paraId="2B7B9E9F" w14:textId="77777777" w:rsidR="005B0D59" w:rsidRDefault="005B0D59" w:rsidP="005B0D59">
      <w:pPr>
        <w:tabs>
          <w:tab w:val="left" w:pos="815"/>
        </w:tabs>
        <w:spacing w:before="120"/>
        <w:rPr>
          <w:rFonts w:eastAsia="宋体"/>
          <w:b/>
          <w:bCs/>
          <w:lang w:eastAsia="zh-CN"/>
        </w:rPr>
      </w:pPr>
    </w:p>
    <w:p w14:paraId="3C062552" w14:textId="54A2531B" w:rsidR="00B57C5A" w:rsidRPr="00E00E16" w:rsidRDefault="00E00E16" w:rsidP="00033071">
      <w:pPr>
        <w:spacing w:before="120"/>
        <w:rPr>
          <w:rFonts w:eastAsia="宋体"/>
          <w:b/>
          <w:bCs/>
          <w:lang w:eastAsia="zh-CN"/>
        </w:rPr>
      </w:pPr>
      <w:r w:rsidRPr="00E00E16">
        <w:rPr>
          <w:rFonts w:eastAsia="宋体"/>
          <w:b/>
          <w:bCs/>
          <w:lang w:eastAsia="zh-CN"/>
        </w:rPr>
        <w:lastRenderedPageBreak/>
        <w:fldChar w:fldCharType="begin"/>
      </w:r>
      <w:r w:rsidRPr="00E00E16">
        <w:rPr>
          <w:rFonts w:eastAsia="宋体"/>
          <w:b/>
          <w:bCs/>
          <w:lang w:eastAsia="zh-CN"/>
        </w:rPr>
        <w:instrText xml:space="preserve"> REF _Ref189845221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1</w:t>
      </w:r>
      <w:r w:rsidRPr="00E00E16">
        <w:rPr>
          <w:rFonts w:eastAsiaTheme="minorEastAsia"/>
          <w:b/>
          <w:bCs/>
          <w:lang w:eastAsia="zh-CN"/>
        </w:rPr>
        <w:t>:</w:t>
      </w:r>
      <w:r w:rsidRPr="00E00E16">
        <w:rPr>
          <w:rFonts w:eastAsiaTheme="minorEastAsia"/>
          <w:b/>
          <w:bCs/>
          <w:lang w:eastAsia="zh-CN"/>
        </w:rPr>
        <w:t xml:space="preserve"> </w:t>
      </w:r>
      <w:r w:rsidRPr="00E00E16">
        <w:rPr>
          <w:rFonts w:eastAsiaTheme="minorEastAsia"/>
          <w:b/>
          <w:bCs/>
          <w:lang w:eastAsia="zh-CN"/>
        </w:rPr>
        <w:t>For each NTN band, RAN4 to specify the default SSB periodicity (20ms or 160ms).</w:t>
      </w:r>
      <w:r w:rsidRPr="00E00E16">
        <w:rPr>
          <w:rFonts w:eastAsia="宋体"/>
          <w:b/>
          <w:bCs/>
          <w:lang w:eastAsia="zh-CN"/>
        </w:rPr>
        <w:fldChar w:fldCharType="end"/>
      </w:r>
    </w:p>
    <w:p w14:paraId="13EB7A65" w14:textId="2AFBE386" w:rsidR="00976C17" w:rsidRPr="00CD21AE" w:rsidRDefault="00CD21AE" w:rsidP="00033071">
      <w:pPr>
        <w:spacing w:before="120"/>
        <w:rPr>
          <w:rFonts w:eastAsia="宋体"/>
          <w:b/>
          <w:bCs/>
          <w:lang w:eastAsia="zh-CN"/>
        </w:rPr>
      </w:pPr>
      <w:r w:rsidRPr="00CD21AE">
        <w:rPr>
          <w:rFonts w:eastAsia="宋体"/>
          <w:b/>
          <w:bCs/>
          <w:lang w:eastAsia="zh-CN"/>
        </w:rPr>
        <w:fldChar w:fldCharType="begin"/>
      </w:r>
      <w:r w:rsidRPr="00CD21AE">
        <w:rPr>
          <w:rFonts w:eastAsia="宋体"/>
          <w:b/>
          <w:bCs/>
          <w:lang w:eastAsia="zh-CN"/>
        </w:rPr>
        <w:instrText xml:space="preserve"> REF _Ref194080106 \h </w:instrText>
      </w:r>
      <w:r w:rsidRPr="00CD21AE">
        <w:rPr>
          <w:rFonts w:eastAsia="宋体"/>
          <w:b/>
          <w:bCs/>
          <w:lang w:eastAsia="zh-CN"/>
        </w:rPr>
      </w:r>
      <w:r w:rsidRPr="00CD21AE">
        <w:rPr>
          <w:rFonts w:eastAsia="宋体"/>
          <w:b/>
          <w:bCs/>
          <w:lang w:eastAsia="zh-CN"/>
        </w:rPr>
        <w:instrText xml:space="preserve"> \* MERGEFORMAT </w:instrText>
      </w:r>
      <w:r w:rsidRPr="00CD21AE">
        <w:rPr>
          <w:rFonts w:eastAsia="宋体"/>
          <w:b/>
          <w:bCs/>
          <w:lang w:eastAsia="zh-CN"/>
        </w:rPr>
        <w:fldChar w:fldCharType="separate"/>
      </w:r>
      <w:r w:rsidRPr="00CD21AE">
        <w:rPr>
          <w:b/>
          <w:bCs/>
        </w:rPr>
        <w:t xml:space="preserve">Proposal </w:t>
      </w:r>
      <w:r w:rsidRPr="00CD21AE">
        <w:rPr>
          <w:b/>
          <w:bCs/>
          <w:noProof/>
        </w:rPr>
        <w:t>2</w:t>
      </w:r>
      <w:r w:rsidRPr="00CD21AE">
        <w:rPr>
          <w:rFonts w:eastAsiaTheme="minorEastAsia"/>
          <w:b/>
          <w:bCs/>
          <w:lang w:eastAsia="zh-CN"/>
        </w:rPr>
        <w:t xml:space="preserve">: To achieve the flexible configuration of PDCCH repetition, support the following option to indicate </w:t>
      </w:r>
      <w:r w:rsidRPr="00CD21AE">
        <w:rPr>
          <w:rFonts w:ascii="Times" w:hAnsi="Times"/>
          <w:b/>
          <w:bCs/>
        </w:rPr>
        <w:t xml:space="preserve">the repetition of </w:t>
      </w:r>
      <w:r w:rsidRPr="00CD21AE">
        <w:rPr>
          <w:rFonts w:ascii="Times" w:eastAsiaTheme="minorEastAsia" w:hAnsi="Times"/>
          <w:b/>
          <w:bCs/>
          <w:lang w:eastAsia="zh-CN"/>
        </w:rPr>
        <w:t xml:space="preserve">Type-0 CSS PDCCH configured by </w:t>
      </w:r>
      <w:r w:rsidRPr="00CD21AE">
        <w:rPr>
          <w:rFonts w:ascii="Times" w:hAnsi="Times"/>
          <w:b/>
          <w:bCs/>
        </w:rPr>
        <w:t>searc</w:t>
      </w:r>
      <w:r w:rsidRPr="00CD21AE">
        <w:rPr>
          <w:rFonts w:ascii="Times" w:hAnsi="Times"/>
          <w:b/>
          <w:bCs/>
        </w:rPr>
        <w:t>h</w:t>
      </w:r>
      <w:r w:rsidRPr="00CD21AE">
        <w:rPr>
          <w:rFonts w:ascii="Times" w:hAnsi="Times" w:hint="eastAsia"/>
          <w:b/>
          <w:bCs/>
        </w:rPr>
        <w:t>S</w:t>
      </w:r>
      <w:r w:rsidRPr="00CD21AE">
        <w:rPr>
          <w:rFonts w:ascii="Times" w:hAnsi="Times"/>
          <w:b/>
          <w:bCs/>
        </w:rPr>
        <w:t>paceZero in MIB</w:t>
      </w:r>
      <w:r w:rsidRPr="00CD21AE">
        <w:rPr>
          <w:rFonts w:eastAsiaTheme="minorEastAsia"/>
          <w:b/>
          <w:bCs/>
          <w:lang w:eastAsia="zh-CN"/>
        </w:rPr>
        <w:t>,</w:t>
      </w:r>
      <w:r w:rsidRPr="00CD21AE">
        <w:rPr>
          <w:rFonts w:eastAsia="宋体"/>
          <w:b/>
          <w:bCs/>
          <w:lang w:eastAsia="zh-CN"/>
        </w:rPr>
        <w:fldChar w:fldCharType="end"/>
      </w:r>
    </w:p>
    <w:p w14:paraId="0FF89D61" w14:textId="77777777" w:rsidR="00E00E16" w:rsidRPr="00E00E16" w:rsidRDefault="00E00E16" w:rsidP="00E00E16">
      <w:pPr>
        <w:pStyle w:val="a0"/>
        <w:numPr>
          <w:ilvl w:val="0"/>
          <w:numId w:val="21"/>
        </w:numPr>
        <w:spacing w:before="120"/>
        <w:rPr>
          <w:rFonts w:eastAsiaTheme="minorEastAsia"/>
          <w:b/>
          <w:bCs/>
          <w:lang w:eastAsia="zh-CN"/>
        </w:rPr>
      </w:pPr>
      <w:r w:rsidRPr="00E00E16">
        <w:rPr>
          <w:rFonts w:eastAsiaTheme="minorEastAsia"/>
          <w:b/>
          <w:bCs/>
          <w:lang w:eastAsia="zh-CN"/>
        </w:rPr>
        <w:t xml:space="preserve">2 bits </w:t>
      </w:r>
      <w:r w:rsidRPr="00E00E16">
        <w:rPr>
          <w:rFonts w:eastAsiaTheme="minorEastAsia" w:hint="eastAsia"/>
          <w:b/>
          <w:bCs/>
          <w:lang w:eastAsia="zh-CN"/>
        </w:rPr>
        <w:t>by</w:t>
      </w:r>
      <w:r w:rsidRPr="00E00E16">
        <w:rPr>
          <w:rFonts w:eastAsiaTheme="minorEastAsia"/>
          <w:b/>
          <w:bCs/>
          <w:lang w:eastAsia="zh-CN"/>
        </w:rPr>
        <w:t xml:space="preserve"> Reserved bit(s) in PBCH payload</w:t>
      </w:r>
    </w:p>
    <w:p w14:paraId="19EE5F87" w14:textId="2D87A55F" w:rsidR="00976C17"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_Ref194079012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3</w:t>
      </w:r>
      <w:r w:rsidRPr="00E00E16">
        <w:rPr>
          <w:rFonts w:eastAsiaTheme="minorEastAsia"/>
          <w:b/>
          <w:bCs/>
          <w:lang w:eastAsia="zh-CN"/>
        </w:rPr>
        <w:t>: The in</w:t>
      </w:r>
      <w:r w:rsidRPr="00E00E16">
        <w:rPr>
          <w:rFonts w:eastAsiaTheme="minorEastAsia"/>
          <w:b/>
          <w:bCs/>
          <w:lang w:eastAsia="zh-CN"/>
        </w:rPr>
        <w:t>d</w:t>
      </w:r>
      <w:r w:rsidRPr="00E00E16">
        <w:rPr>
          <w:rFonts w:eastAsiaTheme="minorEastAsia"/>
          <w:b/>
          <w:bCs/>
          <w:lang w:eastAsia="zh-CN"/>
        </w:rPr>
        <w:t xml:space="preserve">ication scheme and the repetition scheme for the PDCCH repetition should be jointly considered, to ensure the backward compatibility and sufficient bits deliverable. </w:t>
      </w:r>
      <w:r w:rsidRPr="00E00E16">
        <w:rPr>
          <w:rFonts w:eastAsiaTheme="minorEastAsia" w:hint="eastAsia"/>
          <w:b/>
          <w:bCs/>
          <w:lang w:eastAsia="zh-CN"/>
        </w:rPr>
        <w:t>Support</w:t>
      </w:r>
      <w:r w:rsidRPr="00E00E16">
        <w:rPr>
          <w:rFonts w:eastAsiaTheme="minorEastAsia"/>
          <w:b/>
          <w:bCs/>
          <w:lang w:eastAsia="zh-CN"/>
        </w:rPr>
        <w:t xml:space="preserve"> the following option</w:t>
      </w:r>
      <w:r w:rsidRPr="00E00E16">
        <w:rPr>
          <w:rFonts w:eastAsiaTheme="minorEastAsia" w:hint="eastAsia"/>
          <w:b/>
          <w:bCs/>
          <w:lang w:eastAsia="zh-CN"/>
        </w:rPr>
        <w:t>,</w:t>
      </w:r>
      <w:r w:rsidRPr="00E00E16">
        <w:rPr>
          <w:rFonts w:eastAsia="宋体"/>
          <w:b/>
          <w:bCs/>
          <w:lang w:eastAsia="zh-CN"/>
        </w:rPr>
        <w:fldChar w:fldCharType="end"/>
      </w:r>
    </w:p>
    <w:p w14:paraId="17A8DD54" w14:textId="77777777" w:rsidR="00E00E16" w:rsidRPr="00E00E16" w:rsidRDefault="00E00E16" w:rsidP="00E00E16">
      <w:pPr>
        <w:pStyle w:val="a0"/>
        <w:numPr>
          <w:ilvl w:val="0"/>
          <w:numId w:val="21"/>
        </w:numPr>
        <w:spacing w:before="120"/>
        <w:rPr>
          <w:rFonts w:eastAsiaTheme="minorEastAsia"/>
          <w:b/>
          <w:bCs/>
          <w:lang w:eastAsia="zh-CN"/>
        </w:rPr>
      </w:pPr>
      <w:r w:rsidRPr="00E00E16">
        <w:rPr>
          <w:rFonts w:eastAsiaTheme="minorEastAsia" w:hint="eastAsia"/>
          <w:b/>
          <w:bCs/>
          <w:lang w:eastAsia="zh-CN"/>
        </w:rPr>
        <w:t>R</w:t>
      </w:r>
      <w:r w:rsidRPr="00E00E16">
        <w:rPr>
          <w:rFonts w:eastAsiaTheme="minorEastAsia"/>
          <w:b/>
          <w:bCs/>
          <w:lang w:eastAsia="zh-CN"/>
        </w:rPr>
        <w:t>epetition: Option 2 with a X configurable</w:t>
      </w:r>
    </w:p>
    <w:p w14:paraId="443F9504" w14:textId="77777777" w:rsidR="00E00E16" w:rsidRPr="00E00E16" w:rsidRDefault="00E00E16" w:rsidP="00E00E16">
      <w:pPr>
        <w:pStyle w:val="a0"/>
        <w:numPr>
          <w:ilvl w:val="0"/>
          <w:numId w:val="21"/>
        </w:numPr>
        <w:spacing w:before="120"/>
        <w:rPr>
          <w:rFonts w:eastAsiaTheme="minorEastAsia"/>
          <w:b/>
          <w:bCs/>
          <w:lang w:eastAsia="zh-CN"/>
        </w:rPr>
      </w:pPr>
      <w:r w:rsidRPr="00E00E16">
        <w:rPr>
          <w:rFonts w:eastAsiaTheme="minorEastAsia" w:hint="eastAsia"/>
          <w:b/>
          <w:bCs/>
          <w:lang w:eastAsia="zh-CN"/>
        </w:rPr>
        <w:t>I</w:t>
      </w:r>
      <w:r w:rsidRPr="00E00E16">
        <w:rPr>
          <w:rFonts w:eastAsiaTheme="minorEastAsia"/>
          <w:b/>
          <w:bCs/>
          <w:lang w:eastAsia="zh-CN"/>
        </w:rPr>
        <w:t>ndication: 2 bits by Option 2, e.g.,</w:t>
      </w:r>
    </w:p>
    <w:p w14:paraId="56448874" w14:textId="77777777" w:rsidR="00E00E16" w:rsidRPr="00E00E16" w:rsidRDefault="00E00E16" w:rsidP="00E00E16">
      <w:pPr>
        <w:pStyle w:val="a0"/>
        <w:numPr>
          <w:ilvl w:val="1"/>
          <w:numId w:val="21"/>
        </w:numPr>
        <w:spacing w:before="120"/>
        <w:rPr>
          <w:rFonts w:eastAsiaTheme="minorEastAsia"/>
          <w:b/>
          <w:bCs/>
          <w:lang w:eastAsia="zh-CN"/>
        </w:rPr>
      </w:pPr>
      <w:r w:rsidRPr="00E00E16">
        <w:rPr>
          <w:rFonts w:eastAsiaTheme="minorEastAsia" w:hint="eastAsia"/>
          <w:b/>
          <w:bCs/>
          <w:lang w:eastAsia="zh-CN"/>
        </w:rPr>
        <w:t>C</w:t>
      </w:r>
      <w:r w:rsidRPr="00E00E16">
        <w:rPr>
          <w:rFonts w:eastAsiaTheme="minorEastAsia"/>
          <w:b/>
          <w:bCs/>
          <w:lang w:eastAsia="zh-CN"/>
        </w:rPr>
        <w:t xml:space="preserve">odepoint 0: disabled </w:t>
      </w:r>
    </w:p>
    <w:p w14:paraId="1E33A75B" w14:textId="036A8CBC" w:rsidR="00E00E16" w:rsidRPr="00E00E16" w:rsidRDefault="00E00E16" w:rsidP="00E00E16">
      <w:pPr>
        <w:pStyle w:val="a0"/>
        <w:numPr>
          <w:ilvl w:val="1"/>
          <w:numId w:val="21"/>
        </w:numPr>
        <w:spacing w:before="120"/>
        <w:rPr>
          <w:rFonts w:eastAsiaTheme="minorEastAsia"/>
          <w:b/>
          <w:bCs/>
          <w:lang w:eastAsia="zh-CN"/>
        </w:rPr>
      </w:pPr>
      <w:r w:rsidRPr="00E00E16">
        <w:rPr>
          <w:rFonts w:eastAsiaTheme="minorEastAsia"/>
          <w:b/>
          <w:bCs/>
          <w:lang w:eastAsia="zh-CN"/>
        </w:rPr>
        <w:t>Codepoint 1: enabled, X=</w:t>
      </w:r>
      <w:r w:rsidR="0010198D">
        <w:rPr>
          <w:rFonts w:eastAsiaTheme="minorEastAsia"/>
          <w:b/>
          <w:bCs/>
          <w:lang w:eastAsia="zh-CN"/>
        </w:rPr>
        <w:t>2</w:t>
      </w:r>
    </w:p>
    <w:p w14:paraId="3EA80009" w14:textId="583DD44A" w:rsidR="00E00E16" w:rsidRPr="00E00E16" w:rsidRDefault="00E00E16" w:rsidP="00E00E16">
      <w:pPr>
        <w:pStyle w:val="a0"/>
        <w:numPr>
          <w:ilvl w:val="1"/>
          <w:numId w:val="21"/>
        </w:numPr>
        <w:spacing w:before="120"/>
        <w:rPr>
          <w:rFonts w:eastAsiaTheme="minorEastAsia"/>
          <w:b/>
          <w:bCs/>
          <w:lang w:eastAsia="zh-CN"/>
        </w:rPr>
      </w:pPr>
      <w:r w:rsidRPr="00E00E16">
        <w:rPr>
          <w:rFonts w:eastAsiaTheme="minorEastAsia" w:hint="eastAsia"/>
          <w:b/>
          <w:bCs/>
          <w:lang w:eastAsia="zh-CN"/>
        </w:rPr>
        <w:t>C</w:t>
      </w:r>
      <w:r w:rsidRPr="00E00E16">
        <w:rPr>
          <w:rFonts w:eastAsiaTheme="minorEastAsia"/>
          <w:b/>
          <w:bCs/>
          <w:lang w:eastAsia="zh-CN"/>
        </w:rPr>
        <w:t>odepoint 2: enabled, X=</w:t>
      </w:r>
      <w:r w:rsidR="0010198D">
        <w:rPr>
          <w:rFonts w:eastAsiaTheme="minorEastAsia"/>
          <w:b/>
          <w:bCs/>
          <w:lang w:eastAsia="zh-CN"/>
        </w:rPr>
        <w:t>3</w:t>
      </w:r>
    </w:p>
    <w:p w14:paraId="4E163907" w14:textId="19597C97" w:rsidR="00E00E16" w:rsidRPr="00E00E16" w:rsidRDefault="00E00E16" w:rsidP="00E00E16">
      <w:pPr>
        <w:pStyle w:val="a0"/>
        <w:numPr>
          <w:ilvl w:val="1"/>
          <w:numId w:val="21"/>
        </w:numPr>
        <w:spacing w:before="120"/>
        <w:rPr>
          <w:rFonts w:eastAsiaTheme="minorEastAsia"/>
          <w:b/>
          <w:bCs/>
          <w:lang w:eastAsia="zh-CN"/>
        </w:rPr>
      </w:pPr>
      <w:r w:rsidRPr="00E00E16">
        <w:rPr>
          <w:rFonts w:eastAsiaTheme="minorEastAsia" w:hint="eastAsia"/>
          <w:b/>
          <w:bCs/>
          <w:lang w:eastAsia="zh-CN"/>
        </w:rPr>
        <w:t>C</w:t>
      </w:r>
      <w:r w:rsidRPr="00E00E16">
        <w:rPr>
          <w:rFonts w:eastAsiaTheme="minorEastAsia"/>
          <w:b/>
          <w:bCs/>
          <w:lang w:eastAsia="zh-CN"/>
        </w:rPr>
        <w:t>odepoint 3: enabled, X=</w:t>
      </w:r>
      <w:r w:rsidR="0010198D">
        <w:rPr>
          <w:rFonts w:eastAsiaTheme="minorEastAsia"/>
          <w:b/>
          <w:bCs/>
          <w:lang w:eastAsia="zh-CN"/>
        </w:rPr>
        <w:t>4</w:t>
      </w:r>
    </w:p>
    <w:p w14:paraId="2C9C375C" w14:textId="47DFEAE1" w:rsidR="00976C17"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_Ref194079015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4</w:t>
      </w:r>
      <w:r w:rsidRPr="00E00E16">
        <w:rPr>
          <w:rFonts w:eastAsiaTheme="minorEastAsia"/>
          <w:b/>
          <w:bCs/>
          <w:lang w:eastAsia="zh-CN"/>
        </w:rPr>
        <w:t xml:space="preserve">: If searchSpaceSIB1 is configured to be zero (i.e., search space #0), the Type-0 CSS PDCCH repetition follows the configuration of Type-0 CSS PDCCH configured by searchSpaceZero. Otherwise, i.e., searchSpaceSIB1 is configured to search space other than search space zero (i.e., in a BWP </w:t>
      </w:r>
      <w:proofErr w:type="gramStart"/>
      <w:r w:rsidRPr="00E00E16">
        <w:rPr>
          <w:rFonts w:eastAsiaTheme="minorEastAsia"/>
          <w:b/>
          <w:bCs/>
          <w:lang w:eastAsia="zh-CN"/>
        </w:rPr>
        <w:t>not overlaps</w:t>
      </w:r>
      <w:proofErr w:type="gramEnd"/>
      <w:r w:rsidRPr="00E00E16">
        <w:rPr>
          <w:rFonts w:eastAsiaTheme="minorEastAsia"/>
          <w:b/>
          <w:bCs/>
          <w:lang w:eastAsia="zh-CN"/>
        </w:rPr>
        <w:t xml:space="preserve"> with initial BWP), the Type-0 CSS PDCCH repetition is disabled.</w:t>
      </w:r>
      <w:r w:rsidRPr="00E00E16">
        <w:rPr>
          <w:rFonts w:eastAsia="宋体"/>
          <w:b/>
          <w:bCs/>
          <w:lang w:eastAsia="zh-CN"/>
        </w:rPr>
        <w:fldChar w:fldCharType="end"/>
      </w:r>
    </w:p>
    <w:p w14:paraId="4A32D94A" w14:textId="74428A82" w:rsidR="00976C17"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_Ref194079018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5</w:t>
      </w:r>
      <w:r w:rsidRPr="00E00E16">
        <w:rPr>
          <w:b/>
          <w:bCs/>
        </w:rPr>
        <w:t>:</w:t>
      </w:r>
      <w:r w:rsidRPr="00E00E16">
        <w:rPr>
          <w:rFonts w:eastAsiaTheme="minorEastAsia"/>
          <w:b/>
          <w:bCs/>
          <w:lang w:eastAsia="zh-CN"/>
        </w:rPr>
        <w:t xml:space="preserve"> For the CSS other than Type-0 CSS, </w:t>
      </w:r>
      <w:proofErr w:type="spellStart"/>
      <w:r w:rsidRPr="00E00E16">
        <w:rPr>
          <w:rFonts w:eastAsiaTheme="minorEastAsia"/>
          <w:b/>
          <w:bCs/>
          <w:lang w:eastAsia="zh-CN"/>
        </w:rPr>
        <w:t>searchspace</w:t>
      </w:r>
      <w:proofErr w:type="spellEnd"/>
      <w:r w:rsidRPr="00E00E16">
        <w:rPr>
          <w:rFonts w:eastAsiaTheme="minorEastAsia"/>
          <w:b/>
          <w:bCs/>
          <w:lang w:eastAsia="zh-CN"/>
        </w:rPr>
        <w:t xml:space="preserve"> zero should not be used if Type-0 PDCCH repetition is enabled.</w:t>
      </w:r>
      <w:r w:rsidRPr="00E00E16">
        <w:rPr>
          <w:rFonts w:eastAsia="宋体"/>
          <w:b/>
          <w:bCs/>
          <w:lang w:eastAsia="zh-CN"/>
        </w:rPr>
        <w:fldChar w:fldCharType="end"/>
      </w:r>
    </w:p>
    <w:p w14:paraId="35795446" w14:textId="37C89616" w:rsidR="00976C17"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_Ref194079022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6</w:t>
      </w:r>
      <w:r w:rsidRPr="00E00E16">
        <w:rPr>
          <w:rFonts w:eastAsiaTheme="minorEastAsia"/>
          <w:b/>
          <w:bCs/>
          <w:lang w:eastAsia="zh-CN"/>
        </w:rPr>
        <w:t xml:space="preserve">: For the CSS other than Type-0 CSS, </w:t>
      </w:r>
      <w:r w:rsidRPr="00E00E16">
        <w:rPr>
          <w:b/>
          <w:bCs/>
        </w:rPr>
        <w:t xml:space="preserve">intra-slot PDCCH repetition can be supported by </w:t>
      </w:r>
      <w:proofErr w:type="spellStart"/>
      <w:r w:rsidRPr="00E00E16">
        <w:rPr>
          <w:b/>
          <w:bCs/>
        </w:rPr>
        <w:t>searchspace</w:t>
      </w:r>
      <w:proofErr w:type="spellEnd"/>
      <w:r w:rsidRPr="00E00E16">
        <w:rPr>
          <w:b/>
          <w:bCs/>
        </w:rPr>
        <w:t xml:space="preserve"> linking, i.e., the </w:t>
      </w:r>
      <w:proofErr w:type="spellStart"/>
      <w:r w:rsidRPr="00E00E16">
        <w:rPr>
          <w:b/>
          <w:bCs/>
        </w:rPr>
        <w:t>mTRP</w:t>
      </w:r>
      <w:proofErr w:type="spellEnd"/>
      <w:r w:rsidRPr="00E00E16">
        <w:rPr>
          <w:b/>
          <w:bCs/>
        </w:rPr>
        <w:t xml:space="preserve"> PDCCH scheme.</w:t>
      </w:r>
      <w:r w:rsidRPr="00E00E16">
        <w:rPr>
          <w:rFonts w:eastAsia="宋体"/>
          <w:b/>
          <w:bCs/>
          <w:lang w:eastAsia="zh-CN"/>
        </w:rPr>
        <w:fldChar w:fldCharType="end"/>
      </w:r>
    </w:p>
    <w:p w14:paraId="236127A6" w14:textId="2532A362" w:rsidR="00976C17"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_Ref194079026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7</w:t>
      </w:r>
      <w:r w:rsidRPr="00E00E16">
        <w:rPr>
          <w:rFonts w:eastAsiaTheme="minorEastAsia"/>
          <w:b/>
          <w:bCs/>
          <w:lang w:eastAsia="zh-CN"/>
        </w:rPr>
        <w:t xml:space="preserve">: </w:t>
      </w:r>
      <w:r w:rsidRPr="00E00E16">
        <w:rPr>
          <w:b/>
          <w:bCs/>
        </w:rPr>
        <w:t xml:space="preserve">When Type-0 CSS PDCCH repetition is enabled in SS#0, the repetition is not applied to fallback DCI (e.g., DCI with CRC scrambled by C-RNTI). UE should monitor for separate (cannot jointly decoding) fallback PDCCH candidates respectively in the two slots of the </w:t>
      </w:r>
      <w:proofErr w:type="spellStart"/>
      <w:r w:rsidRPr="00E00E16">
        <w:rPr>
          <w:b/>
          <w:bCs/>
        </w:rPr>
        <w:t>searchspaces</w:t>
      </w:r>
      <w:proofErr w:type="spellEnd"/>
      <w:r w:rsidRPr="00E00E16">
        <w:rPr>
          <w:b/>
          <w:bCs/>
        </w:rPr>
        <w:t xml:space="preserve"> where the UE monitors for the repeated Type-0 CSS PDCCH candidates.</w:t>
      </w:r>
      <w:r w:rsidRPr="00E00E16">
        <w:rPr>
          <w:rFonts w:eastAsia="宋体"/>
          <w:b/>
          <w:bCs/>
          <w:lang w:eastAsia="zh-CN"/>
        </w:rPr>
        <w:fldChar w:fldCharType="end"/>
      </w:r>
    </w:p>
    <w:p w14:paraId="0F761C4D" w14:textId="22B2B4D4" w:rsidR="00E00E16"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_Ref194079029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8</w:t>
      </w:r>
      <w:r w:rsidRPr="00E00E16">
        <w:rPr>
          <w:rFonts w:eastAsiaTheme="minorEastAsia"/>
          <w:b/>
          <w:bCs/>
          <w:lang w:eastAsia="zh-CN"/>
        </w:rPr>
        <w:t>: RAN1 to considered whether and how to support the UE capability report on the BD counting, such as per slot, for the Type-0 CSS PDCCH repetition.</w:t>
      </w:r>
      <w:r w:rsidRPr="00E00E16">
        <w:rPr>
          <w:rFonts w:eastAsia="宋体"/>
          <w:b/>
          <w:bCs/>
          <w:lang w:eastAsia="zh-CN"/>
        </w:rPr>
        <w:fldChar w:fldCharType="end"/>
      </w:r>
    </w:p>
    <w:p w14:paraId="4833DD80" w14:textId="3CCFF4C5" w:rsidR="00E00E16"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_Ref194079032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9</w:t>
      </w:r>
      <w:r w:rsidRPr="00E00E16">
        <w:rPr>
          <w:rFonts w:eastAsiaTheme="minorEastAsia"/>
          <w:b/>
          <w:bCs/>
          <w:lang w:eastAsia="zh-CN"/>
        </w:rPr>
        <w:t>: At least the followi</w:t>
      </w:r>
      <w:r w:rsidRPr="00E00E16">
        <w:rPr>
          <w:rFonts w:eastAsiaTheme="minorEastAsia"/>
          <w:b/>
          <w:bCs/>
          <w:lang w:eastAsia="zh-CN"/>
        </w:rPr>
        <w:t>n</w:t>
      </w:r>
      <w:r w:rsidRPr="00E00E16">
        <w:rPr>
          <w:rFonts w:eastAsiaTheme="minorEastAsia"/>
          <w:b/>
          <w:bCs/>
          <w:lang w:eastAsia="zh-CN"/>
        </w:rPr>
        <w:t>g options can be considered to support the BD counting for inter-slot repetition,</w:t>
      </w:r>
      <w:r w:rsidRPr="00E00E16">
        <w:rPr>
          <w:rFonts w:eastAsia="宋体"/>
          <w:b/>
          <w:bCs/>
          <w:lang w:eastAsia="zh-CN"/>
        </w:rPr>
        <w:fldChar w:fldCharType="end"/>
      </w:r>
    </w:p>
    <w:p w14:paraId="190D6EB8" w14:textId="77777777" w:rsidR="0010198D" w:rsidRPr="005B0D59" w:rsidRDefault="0010198D" w:rsidP="0010198D">
      <w:pPr>
        <w:pStyle w:val="a0"/>
        <w:numPr>
          <w:ilvl w:val="0"/>
          <w:numId w:val="43"/>
        </w:numPr>
        <w:spacing w:before="120"/>
        <w:rPr>
          <w:rFonts w:eastAsiaTheme="minorEastAsia"/>
          <w:b/>
          <w:bCs/>
          <w:lang w:eastAsia="zh-CN"/>
        </w:rPr>
      </w:pPr>
      <w:r w:rsidRPr="005B0D59">
        <w:rPr>
          <w:rFonts w:eastAsiaTheme="minorEastAsia"/>
          <w:b/>
          <w:bCs/>
          <w:lang w:eastAsia="zh-CN"/>
        </w:rPr>
        <w:t>Option 1: Only Case 2 or 3 is considered. In this case, it should be defined in the spec that the BD counted in the later slot is 1. By implementation, UE determines either single or combined PDCCH candidate to be detected.</w:t>
      </w:r>
    </w:p>
    <w:p w14:paraId="335D55B9" w14:textId="77777777" w:rsidR="0010198D" w:rsidRPr="005B0D59" w:rsidRDefault="0010198D" w:rsidP="0010198D">
      <w:pPr>
        <w:pStyle w:val="a0"/>
        <w:numPr>
          <w:ilvl w:val="0"/>
          <w:numId w:val="43"/>
        </w:numPr>
        <w:spacing w:before="120"/>
        <w:rPr>
          <w:rFonts w:eastAsiaTheme="minorEastAsia"/>
          <w:b/>
          <w:bCs/>
          <w:lang w:eastAsia="zh-CN"/>
        </w:rPr>
      </w:pPr>
      <w:r w:rsidRPr="005B0D59">
        <w:rPr>
          <w:rFonts w:eastAsiaTheme="minorEastAsia"/>
          <w:b/>
          <w:bCs/>
          <w:lang w:eastAsia="zh-CN"/>
        </w:rPr>
        <w:t xml:space="preserve">Option 2: Only Case 1 is considered. In this case, it should be defined in the spec that the BD counted in the later slot is 2. </w:t>
      </w:r>
    </w:p>
    <w:p w14:paraId="1EAE5B9F" w14:textId="77777777" w:rsidR="0010198D" w:rsidRPr="005B0D59" w:rsidRDefault="0010198D" w:rsidP="0010198D">
      <w:pPr>
        <w:pStyle w:val="a0"/>
        <w:numPr>
          <w:ilvl w:val="0"/>
          <w:numId w:val="43"/>
        </w:numPr>
        <w:spacing w:before="120"/>
        <w:rPr>
          <w:rFonts w:eastAsiaTheme="minorEastAsia"/>
          <w:b/>
          <w:bCs/>
          <w:lang w:eastAsia="zh-CN"/>
        </w:rPr>
      </w:pPr>
      <w:r w:rsidRPr="005B0D59">
        <w:rPr>
          <w:rFonts w:eastAsiaTheme="minorEastAsia"/>
          <w:b/>
          <w:bCs/>
          <w:lang w:eastAsia="zh-CN"/>
        </w:rPr>
        <w:t xml:space="preserve">Option 3: UE chooses Case 1/2/3. In this case, it should be defined in the spec how to report the </w:t>
      </w:r>
      <w:r>
        <w:rPr>
          <w:rFonts w:eastAsiaTheme="minorEastAsia"/>
          <w:b/>
          <w:bCs/>
          <w:lang w:eastAsia="zh-CN"/>
        </w:rPr>
        <w:t>BD</w:t>
      </w:r>
      <w:r w:rsidRPr="005B0D59">
        <w:rPr>
          <w:rFonts w:eastAsiaTheme="minorEastAsia"/>
          <w:b/>
          <w:bCs/>
          <w:lang w:eastAsia="zh-CN"/>
        </w:rPr>
        <w:t xml:space="preserve"> capability and how to the BD in the later slot correspondingly. </w:t>
      </w:r>
    </w:p>
    <w:p w14:paraId="126CE3B3" w14:textId="10EDF58C" w:rsidR="00E00E16"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_Ref194079035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1</w:t>
      </w:r>
      <w:r w:rsidRPr="00E00E16">
        <w:rPr>
          <w:b/>
          <w:bCs/>
          <w:noProof/>
        </w:rPr>
        <w:t>0</w:t>
      </w:r>
      <w:r w:rsidRPr="00E00E16">
        <w:rPr>
          <w:rFonts w:eastAsiaTheme="minorEastAsia"/>
          <w:b/>
          <w:bCs/>
          <w:lang w:eastAsia="zh-CN"/>
        </w:rPr>
        <w:t>: Support Option 1 for SIB1 PDSCH repetition.</w:t>
      </w:r>
      <w:r w:rsidRPr="00E00E16">
        <w:rPr>
          <w:rFonts w:eastAsia="宋体"/>
          <w:b/>
          <w:bCs/>
          <w:lang w:eastAsia="zh-CN"/>
        </w:rPr>
        <w:fldChar w:fldCharType="end"/>
      </w:r>
    </w:p>
    <w:p w14:paraId="0D165F51" w14:textId="13F1B662" w:rsidR="00E00E16"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w:instrText>
      </w:r>
      <w:r w:rsidRPr="00E00E16">
        <w:rPr>
          <w:rFonts w:eastAsia="宋体" w:hint="eastAsia"/>
          <w:b/>
          <w:bCs/>
          <w:lang w:eastAsia="zh-CN"/>
        </w:rPr>
        <w:instrText>REF _Ref194079038 \h</w:instrText>
      </w:r>
      <w:r w:rsidRPr="00E00E16">
        <w:rPr>
          <w:rFonts w:eastAsia="宋体"/>
          <w:b/>
          <w:bCs/>
          <w:lang w:eastAsia="zh-CN"/>
        </w:rPr>
        <w:instrText xml:space="preserve">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11</w:t>
      </w:r>
      <w:r w:rsidRPr="00E00E16">
        <w:rPr>
          <w:rFonts w:eastAsiaTheme="minorEastAsia"/>
          <w:b/>
          <w:bCs/>
          <w:lang w:eastAsia="zh-CN"/>
        </w:rPr>
        <w:t>: The enabling/disabling of SIB1 PDSCH repetition should follow that of Type-0 CSS PDCCH repetition.</w:t>
      </w:r>
      <w:r w:rsidRPr="00E00E16">
        <w:rPr>
          <w:rFonts w:eastAsia="宋体"/>
          <w:b/>
          <w:bCs/>
          <w:lang w:eastAsia="zh-CN"/>
        </w:rPr>
        <w:fldChar w:fldCharType="end"/>
      </w:r>
    </w:p>
    <w:p w14:paraId="55701295" w14:textId="3AEE7BC2" w:rsidR="00E00E16"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_Ref189845268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12</w:t>
      </w:r>
      <w:r w:rsidRPr="00E00E16">
        <w:rPr>
          <w:rFonts w:eastAsiaTheme="minorEastAsia"/>
          <w:b/>
          <w:bCs/>
          <w:lang w:eastAsia="zh-CN"/>
        </w:rPr>
        <w:t>: More than two repetitions can be considered for Msg4 PDSCH repetition. The repetition number should be indicated.</w:t>
      </w:r>
      <w:r w:rsidRPr="00E00E16">
        <w:rPr>
          <w:rFonts w:eastAsia="宋体"/>
          <w:b/>
          <w:bCs/>
          <w:lang w:eastAsia="zh-CN"/>
        </w:rPr>
        <w:fldChar w:fldCharType="end"/>
      </w:r>
    </w:p>
    <w:p w14:paraId="716DC590" w14:textId="6A0E971E" w:rsidR="00E00E16"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_Ref189845270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13</w:t>
      </w:r>
      <w:r w:rsidRPr="00E00E16">
        <w:rPr>
          <w:rFonts w:eastAsiaTheme="minorEastAsia" w:hint="eastAsia"/>
          <w:b/>
          <w:bCs/>
          <w:lang w:eastAsia="zh-CN"/>
        </w:rPr>
        <w:t xml:space="preserve">: The offset (X) between two consecutive Msg4 PDSCH repetitions can be </w:t>
      </w:r>
      <w:r w:rsidRPr="00E00E16">
        <w:rPr>
          <w:rFonts w:eastAsiaTheme="minorEastAsia"/>
          <w:b/>
          <w:bCs/>
          <w:lang w:eastAsia="zh-CN"/>
        </w:rPr>
        <w:t>indicated</w:t>
      </w:r>
      <w:r w:rsidRPr="00E00E16">
        <w:rPr>
          <w:rFonts w:eastAsiaTheme="minorEastAsia" w:hint="eastAsia"/>
          <w:b/>
          <w:bCs/>
          <w:lang w:eastAsia="zh-CN"/>
        </w:rPr>
        <w:t xml:space="preserve"> </w:t>
      </w:r>
      <w:r w:rsidRPr="00E00E16">
        <w:rPr>
          <w:rFonts w:eastAsiaTheme="minorEastAsia"/>
          <w:b/>
          <w:bCs/>
          <w:lang w:eastAsia="zh-CN"/>
        </w:rPr>
        <w:t>for better flexibility</w:t>
      </w:r>
      <w:r w:rsidRPr="00E00E16">
        <w:rPr>
          <w:rFonts w:eastAsiaTheme="minorEastAsia" w:hint="eastAsia"/>
          <w:b/>
          <w:bCs/>
          <w:lang w:eastAsia="zh-CN"/>
        </w:rPr>
        <w:t>.</w:t>
      </w:r>
      <w:r w:rsidRPr="00E00E16">
        <w:rPr>
          <w:rFonts w:eastAsia="宋体"/>
          <w:b/>
          <w:bCs/>
          <w:lang w:eastAsia="zh-CN"/>
        </w:rPr>
        <w:fldChar w:fldCharType="end"/>
      </w:r>
    </w:p>
    <w:p w14:paraId="6DBA7EF4" w14:textId="4CC84B57" w:rsidR="00E00E16"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_Ref189852961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14</w:t>
      </w:r>
      <w:r w:rsidRPr="00E00E16">
        <w:rPr>
          <w:rFonts w:eastAsiaTheme="minorEastAsia"/>
          <w:b/>
          <w:bCs/>
          <w:lang w:eastAsia="zh-CN"/>
        </w:rPr>
        <w:t xml:space="preserve">: It is desirable to indicate the configuration of </w:t>
      </w:r>
      <w:r w:rsidRPr="00E00E16">
        <w:rPr>
          <w:rFonts w:eastAsia="等线"/>
          <w:b/>
          <w:bCs/>
          <w:lang w:eastAsia="zh-CN"/>
        </w:rPr>
        <w:t xml:space="preserve">Msg4 PDSCH repetition by SIB1, including </w:t>
      </w:r>
      <w:r w:rsidRPr="00E00E16">
        <w:rPr>
          <w:rFonts w:eastAsiaTheme="minorEastAsia"/>
          <w:b/>
          <w:bCs/>
          <w:lang w:eastAsia="zh-CN"/>
        </w:rPr>
        <w:t>enabling/disabling Msg4 PDSCH repetition</w:t>
      </w:r>
      <w:r w:rsidRPr="00E00E16">
        <w:rPr>
          <w:rFonts w:eastAsiaTheme="minorEastAsia" w:hint="eastAsia"/>
          <w:b/>
          <w:bCs/>
          <w:lang w:eastAsia="zh-CN"/>
        </w:rPr>
        <w:t>,</w:t>
      </w:r>
      <w:r w:rsidRPr="00E00E16">
        <w:rPr>
          <w:rFonts w:eastAsiaTheme="minorEastAsia"/>
          <w:b/>
          <w:bCs/>
          <w:lang w:eastAsia="zh-CN"/>
        </w:rPr>
        <w:t xml:space="preserve"> the offset between two consecutive Msg4 PDSCH repetitions, and repetition number.</w:t>
      </w:r>
      <w:r w:rsidRPr="00E00E16">
        <w:rPr>
          <w:rFonts w:eastAsia="宋体"/>
          <w:b/>
          <w:bCs/>
          <w:lang w:eastAsia="zh-CN"/>
        </w:rPr>
        <w:fldChar w:fldCharType="end"/>
      </w:r>
    </w:p>
    <w:p w14:paraId="2DBCC857" w14:textId="3AFF2298" w:rsidR="00E00E16" w:rsidRPr="00E00E16" w:rsidRDefault="00E00E16" w:rsidP="00033071">
      <w:pPr>
        <w:spacing w:before="120"/>
        <w:rPr>
          <w:rFonts w:eastAsia="宋体"/>
          <w:b/>
          <w:bCs/>
          <w:lang w:eastAsia="zh-CN"/>
        </w:rPr>
      </w:pPr>
      <w:r w:rsidRPr="00E00E16">
        <w:rPr>
          <w:rFonts w:eastAsia="宋体"/>
          <w:b/>
          <w:bCs/>
          <w:lang w:eastAsia="zh-CN"/>
        </w:rPr>
        <w:fldChar w:fldCharType="begin"/>
      </w:r>
      <w:r w:rsidRPr="00E00E16">
        <w:rPr>
          <w:rFonts w:eastAsia="宋体"/>
          <w:b/>
          <w:bCs/>
          <w:lang w:eastAsia="zh-CN"/>
        </w:rPr>
        <w:instrText xml:space="preserve"> REF _Ref189845275 \h </w:instrText>
      </w:r>
      <w:r w:rsidRPr="00E00E16">
        <w:rPr>
          <w:rFonts w:eastAsia="宋体"/>
          <w:b/>
          <w:bCs/>
          <w:lang w:eastAsia="zh-CN"/>
        </w:rPr>
      </w:r>
      <w:r>
        <w:rPr>
          <w:rFonts w:eastAsia="宋体"/>
          <w:b/>
          <w:bCs/>
          <w:lang w:eastAsia="zh-CN"/>
        </w:rPr>
        <w:instrText xml:space="preserve"> \* MERGEFORMAT </w:instrText>
      </w:r>
      <w:r w:rsidRPr="00E00E16">
        <w:rPr>
          <w:rFonts w:eastAsia="宋体"/>
          <w:b/>
          <w:bCs/>
          <w:lang w:eastAsia="zh-CN"/>
        </w:rPr>
        <w:fldChar w:fldCharType="separate"/>
      </w:r>
      <w:r w:rsidRPr="00E00E16">
        <w:rPr>
          <w:b/>
          <w:bCs/>
        </w:rPr>
        <w:t xml:space="preserve">Proposal </w:t>
      </w:r>
      <w:r w:rsidRPr="00E00E16">
        <w:rPr>
          <w:b/>
          <w:bCs/>
          <w:noProof/>
        </w:rPr>
        <w:t>15</w:t>
      </w:r>
      <w:r w:rsidRPr="00E00E16">
        <w:rPr>
          <w:rFonts w:eastAsiaTheme="minorEastAsia"/>
          <w:b/>
          <w:bCs/>
          <w:lang w:eastAsia="zh-CN"/>
        </w:rPr>
        <w:t xml:space="preserve">: It is desirable to indicate the UE capability of </w:t>
      </w:r>
      <w:r w:rsidRPr="00E00E16">
        <w:rPr>
          <w:rFonts w:eastAsia="等线"/>
          <w:b/>
          <w:bCs/>
          <w:lang w:eastAsia="zh-CN"/>
        </w:rPr>
        <w:t xml:space="preserve">Msg4 PDSCH repetition by higher layer </w:t>
      </w:r>
      <w:proofErr w:type="spellStart"/>
      <w:r w:rsidRPr="00E00E16">
        <w:rPr>
          <w:rFonts w:eastAsia="等线"/>
          <w:b/>
          <w:bCs/>
          <w:lang w:eastAsia="zh-CN"/>
        </w:rPr>
        <w:t>signalings</w:t>
      </w:r>
      <w:proofErr w:type="spellEnd"/>
      <w:r w:rsidRPr="00E00E16">
        <w:rPr>
          <w:rFonts w:eastAsia="等线"/>
          <w:b/>
          <w:bCs/>
          <w:lang w:eastAsia="zh-CN"/>
        </w:rPr>
        <w:t xml:space="preserve"> in </w:t>
      </w:r>
      <w:proofErr w:type="spellStart"/>
      <w:r w:rsidRPr="00E00E16">
        <w:rPr>
          <w:rFonts w:eastAsia="等线"/>
          <w:b/>
          <w:bCs/>
          <w:lang w:eastAsia="zh-CN"/>
        </w:rPr>
        <w:t>MsgA</w:t>
      </w:r>
      <w:proofErr w:type="spellEnd"/>
      <w:r w:rsidRPr="00E00E16">
        <w:rPr>
          <w:rFonts w:eastAsia="等线"/>
          <w:b/>
          <w:bCs/>
          <w:lang w:eastAsia="zh-CN"/>
        </w:rPr>
        <w:t xml:space="preserve"> PUSCH or Msg3 PUSCH, e.g., LCID.</w:t>
      </w:r>
      <w:r w:rsidRPr="00E00E16">
        <w:rPr>
          <w:rFonts w:eastAsia="宋体"/>
          <w:b/>
          <w:bCs/>
          <w:lang w:eastAsia="zh-CN"/>
        </w:rPr>
        <w:fldChar w:fldCharType="end"/>
      </w:r>
    </w:p>
    <w:bookmarkEnd w:id="2"/>
    <w:bookmarkEnd w:id="3"/>
    <w:bookmarkEnd w:id="4"/>
    <w:p w14:paraId="26DDE302" w14:textId="77777777" w:rsidR="00976C17" w:rsidRDefault="00976C17" w:rsidP="00033071">
      <w:pPr>
        <w:spacing w:before="120"/>
        <w:rPr>
          <w:rFonts w:eastAsia="宋体"/>
          <w:lang w:eastAsia="zh-CN"/>
        </w:rPr>
      </w:pPr>
    </w:p>
    <w:sectPr w:rsidR="00976C17" w:rsidSect="00731353">
      <w:headerReference w:type="even" r:id="rId24"/>
      <w:headerReference w:type="default" r:id="rId25"/>
      <w:footerReference w:type="even" r:id="rId26"/>
      <w:footerReference w:type="default" r:id="rId27"/>
      <w:headerReference w:type="first" r:id="rId28"/>
      <w:footerReference w:type="first" r:id="rId2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0C06" w14:textId="77777777" w:rsidR="003F3AB1" w:rsidRDefault="003F3AB1">
      <w:pPr>
        <w:spacing w:before="120" w:after="0"/>
      </w:pPr>
      <w:r>
        <w:separator/>
      </w:r>
    </w:p>
  </w:endnote>
  <w:endnote w:type="continuationSeparator" w:id="0">
    <w:p w14:paraId="1A4F50B0" w14:textId="77777777" w:rsidR="003F3AB1" w:rsidRDefault="003F3AB1">
      <w:pPr>
        <w:spacing w:before="120" w:after="0"/>
      </w:pPr>
      <w:r>
        <w:continuationSeparator/>
      </w:r>
    </w:p>
  </w:endnote>
  <w:endnote w:type="continuationNotice" w:id="1">
    <w:p w14:paraId="2D8193A5" w14:textId="77777777" w:rsidR="003F3AB1" w:rsidRDefault="003F3AB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020956" w:rsidRDefault="0002095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020956" w:rsidRDefault="0002095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020956" w:rsidRDefault="0002095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FD168" w14:textId="77777777" w:rsidR="003F3AB1" w:rsidRDefault="003F3AB1">
      <w:pPr>
        <w:spacing w:before="120" w:after="0"/>
      </w:pPr>
      <w:r>
        <w:separator/>
      </w:r>
    </w:p>
  </w:footnote>
  <w:footnote w:type="continuationSeparator" w:id="0">
    <w:p w14:paraId="2D3856EC" w14:textId="77777777" w:rsidR="003F3AB1" w:rsidRDefault="003F3AB1">
      <w:pPr>
        <w:spacing w:before="120" w:after="0"/>
      </w:pPr>
      <w:r>
        <w:continuationSeparator/>
      </w:r>
    </w:p>
  </w:footnote>
  <w:footnote w:type="continuationNotice" w:id="1">
    <w:p w14:paraId="66597C45" w14:textId="77777777" w:rsidR="003F3AB1" w:rsidRDefault="003F3AB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020956" w:rsidRDefault="0002095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020956" w:rsidRDefault="0002095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020956" w:rsidRDefault="0002095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014A0F8E"/>
    <w:multiLevelType w:val="hybridMultilevel"/>
    <w:tmpl w:val="C0C2778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38A6E6A"/>
    <w:multiLevelType w:val="hybridMultilevel"/>
    <w:tmpl w:val="A0D0D5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31A54"/>
    <w:multiLevelType w:val="hybridMultilevel"/>
    <w:tmpl w:val="A0C418EA"/>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0EDB1C90"/>
    <w:multiLevelType w:val="hybridMultilevel"/>
    <w:tmpl w:val="E7322F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C30EB8"/>
    <w:multiLevelType w:val="hybridMultilevel"/>
    <w:tmpl w:val="ACA01A1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E47818"/>
    <w:multiLevelType w:val="hybridMultilevel"/>
    <w:tmpl w:val="E44E00C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6B0425"/>
    <w:multiLevelType w:val="hybridMultilevel"/>
    <w:tmpl w:val="830848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FF3BC7"/>
    <w:multiLevelType w:val="hybridMultilevel"/>
    <w:tmpl w:val="E3385E6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C640DB"/>
    <w:multiLevelType w:val="hybridMultilevel"/>
    <w:tmpl w:val="82FA3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B37D7"/>
    <w:multiLevelType w:val="hybridMultilevel"/>
    <w:tmpl w:val="C000420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8A73E06"/>
    <w:multiLevelType w:val="hybridMultilevel"/>
    <w:tmpl w:val="7D3CEB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277FED"/>
    <w:multiLevelType w:val="multilevel"/>
    <w:tmpl w:val="D700936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4D2D4E"/>
    <w:multiLevelType w:val="hybridMultilevel"/>
    <w:tmpl w:val="778CA49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DD46042"/>
    <w:multiLevelType w:val="hybridMultilevel"/>
    <w:tmpl w:val="28082F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FA09B6"/>
    <w:multiLevelType w:val="hybridMultilevel"/>
    <w:tmpl w:val="9618A48C"/>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1424533"/>
    <w:multiLevelType w:val="hybridMultilevel"/>
    <w:tmpl w:val="FF82D0F6"/>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3DD3A40"/>
    <w:multiLevelType w:val="hybridMultilevel"/>
    <w:tmpl w:val="B1F0B41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6C65ED3"/>
    <w:multiLevelType w:val="hybridMultilevel"/>
    <w:tmpl w:val="25824EC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A781C2E"/>
    <w:multiLevelType w:val="hybridMultilevel"/>
    <w:tmpl w:val="AF664C3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1F7352E"/>
    <w:multiLevelType w:val="hybridMultilevel"/>
    <w:tmpl w:val="5608D8A4"/>
    <w:lvl w:ilvl="0" w:tplc="9CD4DC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2806B3"/>
    <w:multiLevelType w:val="hybridMultilevel"/>
    <w:tmpl w:val="6BE6F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ADE028C"/>
    <w:multiLevelType w:val="hybridMultilevel"/>
    <w:tmpl w:val="C1243C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E371303"/>
    <w:multiLevelType w:val="hybridMultilevel"/>
    <w:tmpl w:val="0A9696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86C2075"/>
    <w:multiLevelType w:val="hybridMultilevel"/>
    <w:tmpl w:val="B6B00354"/>
    <w:lvl w:ilvl="0" w:tplc="877C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E497B18"/>
    <w:multiLevelType w:val="multilevel"/>
    <w:tmpl w:val="37D0B9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1"/>
  </w:num>
  <w:num w:numId="2">
    <w:abstractNumId w:val="41"/>
  </w:num>
  <w:num w:numId="3">
    <w:abstractNumId w:val="5"/>
  </w:num>
  <w:num w:numId="4">
    <w:abstractNumId w:val="40"/>
  </w:num>
  <w:num w:numId="5">
    <w:abstractNumId w:val="35"/>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12"/>
  </w:num>
  <w:num w:numId="9">
    <w:abstractNumId w:val="15"/>
  </w:num>
  <w:num w:numId="10">
    <w:abstractNumId w:val="16"/>
  </w:num>
  <w:num w:numId="11">
    <w:abstractNumId w:val="24"/>
  </w:num>
  <w:num w:numId="12">
    <w:abstractNumId w:val="0"/>
  </w:num>
  <w:num w:numId="13">
    <w:abstractNumId w:val="33"/>
  </w:num>
  <w:num w:numId="14">
    <w:abstractNumId w:val="30"/>
  </w:num>
  <w:num w:numId="15">
    <w:abstractNumId w:val="32"/>
  </w:num>
  <w:num w:numId="16">
    <w:abstractNumId w:val="17"/>
  </w:num>
  <w:num w:numId="17">
    <w:abstractNumId w:val="20"/>
  </w:num>
  <w:num w:numId="18">
    <w:abstractNumId w:val="10"/>
  </w:num>
  <w:num w:numId="19">
    <w:abstractNumId w:val="6"/>
  </w:num>
  <w:num w:numId="20">
    <w:abstractNumId w:val="25"/>
  </w:num>
  <w:num w:numId="21">
    <w:abstractNumId w:val="26"/>
  </w:num>
  <w:num w:numId="22">
    <w:abstractNumId w:val="28"/>
  </w:num>
  <w:num w:numId="23">
    <w:abstractNumId w:val="14"/>
  </w:num>
  <w:num w:numId="24">
    <w:abstractNumId w:val="29"/>
  </w:num>
  <w:num w:numId="25">
    <w:abstractNumId w:val="39"/>
  </w:num>
  <w:num w:numId="26">
    <w:abstractNumId w:val="22"/>
  </w:num>
  <w:num w:numId="27">
    <w:abstractNumId w:val="27"/>
  </w:num>
  <w:num w:numId="28">
    <w:abstractNumId w:val="36"/>
  </w:num>
  <w:num w:numId="29">
    <w:abstractNumId w:val="19"/>
  </w:num>
  <w:num w:numId="30">
    <w:abstractNumId w:val="9"/>
  </w:num>
  <w:num w:numId="31">
    <w:abstractNumId w:val="3"/>
  </w:num>
  <w:num w:numId="32">
    <w:abstractNumId w:val="31"/>
  </w:num>
  <w:num w:numId="33">
    <w:abstractNumId w:val="23"/>
  </w:num>
  <w:num w:numId="34">
    <w:abstractNumId w:val="7"/>
  </w:num>
  <w:num w:numId="35">
    <w:abstractNumId w:val="37"/>
  </w:num>
  <w:num w:numId="36">
    <w:abstractNumId w:val="2"/>
  </w:num>
  <w:num w:numId="37">
    <w:abstractNumId w:val="1"/>
  </w:num>
  <w:num w:numId="38">
    <w:abstractNumId w:val="38"/>
  </w:num>
  <w:num w:numId="39">
    <w:abstractNumId w:val="4"/>
  </w:num>
  <w:num w:numId="40">
    <w:abstractNumId w:val="13"/>
  </w:num>
  <w:num w:numId="41">
    <w:abstractNumId w:val="8"/>
  </w:num>
  <w:num w:numId="42">
    <w:abstractNumId w:val="11"/>
  </w:num>
  <w:num w:numId="43">
    <w:abstractNumId w:val="34"/>
  </w:num>
  <w:num w:numId="44">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kFAPJFnFgtAAAA"/>
  </w:docVars>
  <w:rsids>
    <w:rsidRoot w:val="007B0733"/>
    <w:rsid w:val="000000EA"/>
    <w:rsid w:val="00000A8C"/>
    <w:rsid w:val="00000C3D"/>
    <w:rsid w:val="00000DE7"/>
    <w:rsid w:val="00000DF0"/>
    <w:rsid w:val="00000E7B"/>
    <w:rsid w:val="00001037"/>
    <w:rsid w:val="00001608"/>
    <w:rsid w:val="00001920"/>
    <w:rsid w:val="00001D57"/>
    <w:rsid w:val="0000213E"/>
    <w:rsid w:val="00002751"/>
    <w:rsid w:val="0000279E"/>
    <w:rsid w:val="00002AF7"/>
    <w:rsid w:val="00002DA5"/>
    <w:rsid w:val="00002DE5"/>
    <w:rsid w:val="00002EFF"/>
    <w:rsid w:val="000032E8"/>
    <w:rsid w:val="000037B7"/>
    <w:rsid w:val="00003846"/>
    <w:rsid w:val="000039B2"/>
    <w:rsid w:val="00003A16"/>
    <w:rsid w:val="00003AFD"/>
    <w:rsid w:val="00003CAB"/>
    <w:rsid w:val="00003DB1"/>
    <w:rsid w:val="00003EB8"/>
    <w:rsid w:val="00004076"/>
    <w:rsid w:val="00004103"/>
    <w:rsid w:val="00004127"/>
    <w:rsid w:val="00004489"/>
    <w:rsid w:val="00004558"/>
    <w:rsid w:val="000045E6"/>
    <w:rsid w:val="00004780"/>
    <w:rsid w:val="00004816"/>
    <w:rsid w:val="0000481A"/>
    <w:rsid w:val="0000484A"/>
    <w:rsid w:val="00004B79"/>
    <w:rsid w:val="00004DD6"/>
    <w:rsid w:val="00004EA2"/>
    <w:rsid w:val="000053D8"/>
    <w:rsid w:val="0000589F"/>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2B2F"/>
    <w:rsid w:val="00013069"/>
    <w:rsid w:val="00013361"/>
    <w:rsid w:val="0001346A"/>
    <w:rsid w:val="000136EC"/>
    <w:rsid w:val="00013882"/>
    <w:rsid w:val="0001397E"/>
    <w:rsid w:val="00013C18"/>
    <w:rsid w:val="00013CB9"/>
    <w:rsid w:val="00013DDC"/>
    <w:rsid w:val="00013FBA"/>
    <w:rsid w:val="000140E1"/>
    <w:rsid w:val="000142F9"/>
    <w:rsid w:val="00014347"/>
    <w:rsid w:val="0001437B"/>
    <w:rsid w:val="0001438C"/>
    <w:rsid w:val="00014632"/>
    <w:rsid w:val="00014788"/>
    <w:rsid w:val="0001495E"/>
    <w:rsid w:val="00014E5C"/>
    <w:rsid w:val="00015241"/>
    <w:rsid w:val="000152BB"/>
    <w:rsid w:val="00015B0D"/>
    <w:rsid w:val="00015B3B"/>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956"/>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760"/>
    <w:rsid w:val="00025F77"/>
    <w:rsid w:val="0002604A"/>
    <w:rsid w:val="00026671"/>
    <w:rsid w:val="000266BE"/>
    <w:rsid w:val="000269C2"/>
    <w:rsid w:val="00026A2B"/>
    <w:rsid w:val="00026A3B"/>
    <w:rsid w:val="00026D50"/>
    <w:rsid w:val="000271CA"/>
    <w:rsid w:val="0002723B"/>
    <w:rsid w:val="000273FD"/>
    <w:rsid w:val="0002742F"/>
    <w:rsid w:val="00027483"/>
    <w:rsid w:val="0002756B"/>
    <w:rsid w:val="0002762A"/>
    <w:rsid w:val="00027769"/>
    <w:rsid w:val="00027849"/>
    <w:rsid w:val="0002784B"/>
    <w:rsid w:val="000278CF"/>
    <w:rsid w:val="00027981"/>
    <w:rsid w:val="00027985"/>
    <w:rsid w:val="000279BD"/>
    <w:rsid w:val="00027BC8"/>
    <w:rsid w:val="000301E2"/>
    <w:rsid w:val="00030334"/>
    <w:rsid w:val="00030525"/>
    <w:rsid w:val="00030C03"/>
    <w:rsid w:val="000312CF"/>
    <w:rsid w:val="0003181C"/>
    <w:rsid w:val="00031AFF"/>
    <w:rsid w:val="00031FE1"/>
    <w:rsid w:val="0003207A"/>
    <w:rsid w:val="00032729"/>
    <w:rsid w:val="00032856"/>
    <w:rsid w:val="00032D0A"/>
    <w:rsid w:val="00032E9A"/>
    <w:rsid w:val="00033071"/>
    <w:rsid w:val="00033130"/>
    <w:rsid w:val="00033239"/>
    <w:rsid w:val="000332AF"/>
    <w:rsid w:val="0003360B"/>
    <w:rsid w:val="00033B21"/>
    <w:rsid w:val="0003415C"/>
    <w:rsid w:val="00034348"/>
    <w:rsid w:val="00034D50"/>
    <w:rsid w:val="00034E08"/>
    <w:rsid w:val="000356D3"/>
    <w:rsid w:val="000356E4"/>
    <w:rsid w:val="000357AC"/>
    <w:rsid w:val="000358D1"/>
    <w:rsid w:val="00035EF0"/>
    <w:rsid w:val="0003608A"/>
    <w:rsid w:val="000361DD"/>
    <w:rsid w:val="000363E8"/>
    <w:rsid w:val="000366B9"/>
    <w:rsid w:val="00037290"/>
    <w:rsid w:val="0003740A"/>
    <w:rsid w:val="000377D9"/>
    <w:rsid w:val="0003789F"/>
    <w:rsid w:val="00037D4D"/>
    <w:rsid w:val="00037DF4"/>
    <w:rsid w:val="00037FD3"/>
    <w:rsid w:val="00040196"/>
    <w:rsid w:val="000401B6"/>
    <w:rsid w:val="000409DD"/>
    <w:rsid w:val="00040E61"/>
    <w:rsid w:val="00041011"/>
    <w:rsid w:val="000411B9"/>
    <w:rsid w:val="00041461"/>
    <w:rsid w:val="000414C9"/>
    <w:rsid w:val="00041699"/>
    <w:rsid w:val="000418F3"/>
    <w:rsid w:val="00041B15"/>
    <w:rsid w:val="00041DD1"/>
    <w:rsid w:val="00041DF9"/>
    <w:rsid w:val="000422CD"/>
    <w:rsid w:val="0004235C"/>
    <w:rsid w:val="000426D3"/>
    <w:rsid w:val="00042827"/>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966"/>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EB6"/>
    <w:rsid w:val="00051F7F"/>
    <w:rsid w:val="000522C2"/>
    <w:rsid w:val="00052402"/>
    <w:rsid w:val="000528A1"/>
    <w:rsid w:val="0005314E"/>
    <w:rsid w:val="00053468"/>
    <w:rsid w:val="0005346D"/>
    <w:rsid w:val="00053C00"/>
    <w:rsid w:val="00053D55"/>
    <w:rsid w:val="00053E59"/>
    <w:rsid w:val="00054553"/>
    <w:rsid w:val="0005458E"/>
    <w:rsid w:val="000547C0"/>
    <w:rsid w:val="00054868"/>
    <w:rsid w:val="00054A5A"/>
    <w:rsid w:val="00054B87"/>
    <w:rsid w:val="00054DCB"/>
    <w:rsid w:val="00054E17"/>
    <w:rsid w:val="00054E62"/>
    <w:rsid w:val="00054FA0"/>
    <w:rsid w:val="000550DF"/>
    <w:rsid w:val="00055138"/>
    <w:rsid w:val="0005513D"/>
    <w:rsid w:val="000554CE"/>
    <w:rsid w:val="00055622"/>
    <w:rsid w:val="000558CD"/>
    <w:rsid w:val="000559A2"/>
    <w:rsid w:val="00055ACB"/>
    <w:rsid w:val="00055E30"/>
    <w:rsid w:val="00055E8D"/>
    <w:rsid w:val="00055FCB"/>
    <w:rsid w:val="000564F4"/>
    <w:rsid w:val="00056664"/>
    <w:rsid w:val="000566C9"/>
    <w:rsid w:val="00056940"/>
    <w:rsid w:val="00056D3E"/>
    <w:rsid w:val="00056F1A"/>
    <w:rsid w:val="000574E2"/>
    <w:rsid w:val="00057C3C"/>
    <w:rsid w:val="000607D8"/>
    <w:rsid w:val="00060F27"/>
    <w:rsid w:val="000611FB"/>
    <w:rsid w:val="0006142A"/>
    <w:rsid w:val="00061727"/>
    <w:rsid w:val="0006192D"/>
    <w:rsid w:val="00061ABF"/>
    <w:rsid w:val="000621D0"/>
    <w:rsid w:val="000628A1"/>
    <w:rsid w:val="00062B48"/>
    <w:rsid w:val="00062D7E"/>
    <w:rsid w:val="00062F52"/>
    <w:rsid w:val="00062FA2"/>
    <w:rsid w:val="0006321E"/>
    <w:rsid w:val="0006326B"/>
    <w:rsid w:val="00063325"/>
    <w:rsid w:val="00063336"/>
    <w:rsid w:val="00063472"/>
    <w:rsid w:val="000636C4"/>
    <w:rsid w:val="00063911"/>
    <w:rsid w:val="0006394C"/>
    <w:rsid w:val="000639C0"/>
    <w:rsid w:val="00063DC2"/>
    <w:rsid w:val="00063FA3"/>
    <w:rsid w:val="000640A0"/>
    <w:rsid w:val="00064596"/>
    <w:rsid w:val="0006464D"/>
    <w:rsid w:val="00064A6D"/>
    <w:rsid w:val="00064C57"/>
    <w:rsid w:val="00064CE3"/>
    <w:rsid w:val="00064ECE"/>
    <w:rsid w:val="00065022"/>
    <w:rsid w:val="00065130"/>
    <w:rsid w:val="00065A0D"/>
    <w:rsid w:val="00065A16"/>
    <w:rsid w:val="00065C61"/>
    <w:rsid w:val="00065F15"/>
    <w:rsid w:val="00066230"/>
    <w:rsid w:val="00066338"/>
    <w:rsid w:val="00066372"/>
    <w:rsid w:val="000663D4"/>
    <w:rsid w:val="0006645B"/>
    <w:rsid w:val="0006654D"/>
    <w:rsid w:val="000668EA"/>
    <w:rsid w:val="0006691F"/>
    <w:rsid w:val="00067A3E"/>
    <w:rsid w:val="00067AC8"/>
    <w:rsid w:val="00067BA7"/>
    <w:rsid w:val="00067DEC"/>
    <w:rsid w:val="00067FBA"/>
    <w:rsid w:val="00070256"/>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2D47"/>
    <w:rsid w:val="00073056"/>
    <w:rsid w:val="00073484"/>
    <w:rsid w:val="0007354C"/>
    <w:rsid w:val="0007389C"/>
    <w:rsid w:val="000738CA"/>
    <w:rsid w:val="00073D84"/>
    <w:rsid w:val="00073ED7"/>
    <w:rsid w:val="00073F70"/>
    <w:rsid w:val="00074060"/>
    <w:rsid w:val="00074D3E"/>
    <w:rsid w:val="00074D5B"/>
    <w:rsid w:val="00074F8F"/>
    <w:rsid w:val="000751CC"/>
    <w:rsid w:val="0007544B"/>
    <w:rsid w:val="000755B7"/>
    <w:rsid w:val="000758F5"/>
    <w:rsid w:val="00075B0D"/>
    <w:rsid w:val="00075BC6"/>
    <w:rsid w:val="00075E15"/>
    <w:rsid w:val="00075FC9"/>
    <w:rsid w:val="000760FD"/>
    <w:rsid w:val="000768E4"/>
    <w:rsid w:val="00076C12"/>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A5A"/>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0A"/>
    <w:rsid w:val="0008344F"/>
    <w:rsid w:val="00083741"/>
    <w:rsid w:val="000838BC"/>
    <w:rsid w:val="00083BE5"/>
    <w:rsid w:val="00083EE3"/>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787"/>
    <w:rsid w:val="00087D58"/>
    <w:rsid w:val="00087F07"/>
    <w:rsid w:val="00087FB0"/>
    <w:rsid w:val="000901A8"/>
    <w:rsid w:val="00090457"/>
    <w:rsid w:val="000904FB"/>
    <w:rsid w:val="000906D0"/>
    <w:rsid w:val="00090CBE"/>
    <w:rsid w:val="00090FDC"/>
    <w:rsid w:val="00091251"/>
    <w:rsid w:val="0009129B"/>
    <w:rsid w:val="000912F5"/>
    <w:rsid w:val="000916C4"/>
    <w:rsid w:val="00091705"/>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4DA"/>
    <w:rsid w:val="000969AF"/>
    <w:rsid w:val="000969C4"/>
    <w:rsid w:val="00096A64"/>
    <w:rsid w:val="00096C63"/>
    <w:rsid w:val="00096DAC"/>
    <w:rsid w:val="0009778A"/>
    <w:rsid w:val="00097C41"/>
    <w:rsid w:val="00097D06"/>
    <w:rsid w:val="000A0068"/>
    <w:rsid w:val="000A0338"/>
    <w:rsid w:val="000A05CD"/>
    <w:rsid w:val="000A0C21"/>
    <w:rsid w:val="000A0FCE"/>
    <w:rsid w:val="000A118E"/>
    <w:rsid w:val="000A1401"/>
    <w:rsid w:val="000A172C"/>
    <w:rsid w:val="000A18B2"/>
    <w:rsid w:val="000A1A8C"/>
    <w:rsid w:val="000A1BA8"/>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4C0"/>
    <w:rsid w:val="000A4D42"/>
    <w:rsid w:val="000A4EA0"/>
    <w:rsid w:val="000A50DD"/>
    <w:rsid w:val="000A5732"/>
    <w:rsid w:val="000A581B"/>
    <w:rsid w:val="000A58BB"/>
    <w:rsid w:val="000A59F5"/>
    <w:rsid w:val="000A5A85"/>
    <w:rsid w:val="000A5C10"/>
    <w:rsid w:val="000A5CA8"/>
    <w:rsid w:val="000A5F1C"/>
    <w:rsid w:val="000A62B8"/>
    <w:rsid w:val="000A664F"/>
    <w:rsid w:val="000A66F1"/>
    <w:rsid w:val="000A6B64"/>
    <w:rsid w:val="000A6CDD"/>
    <w:rsid w:val="000A6F9A"/>
    <w:rsid w:val="000A7506"/>
    <w:rsid w:val="000A7511"/>
    <w:rsid w:val="000A78C6"/>
    <w:rsid w:val="000A7DE6"/>
    <w:rsid w:val="000A7E31"/>
    <w:rsid w:val="000B01B5"/>
    <w:rsid w:val="000B0562"/>
    <w:rsid w:val="000B0A61"/>
    <w:rsid w:val="000B0B02"/>
    <w:rsid w:val="000B0D99"/>
    <w:rsid w:val="000B12EA"/>
    <w:rsid w:val="000B1412"/>
    <w:rsid w:val="000B1700"/>
    <w:rsid w:val="000B170A"/>
    <w:rsid w:val="000B1B73"/>
    <w:rsid w:val="000B1BDD"/>
    <w:rsid w:val="000B1FE7"/>
    <w:rsid w:val="000B24CB"/>
    <w:rsid w:val="000B269B"/>
    <w:rsid w:val="000B27BC"/>
    <w:rsid w:val="000B27FD"/>
    <w:rsid w:val="000B2983"/>
    <w:rsid w:val="000B2A06"/>
    <w:rsid w:val="000B2C92"/>
    <w:rsid w:val="000B2E1C"/>
    <w:rsid w:val="000B31CF"/>
    <w:rsid w:val="000B344F"/>
    <w:rsid w:val="000B378D"/>
    <w:rsid w:val="000B379B"/>
    <w:rsid w:val="000B3979"/>
    <w:rsid w:val="000B3BAB"/>
    <w:rsid w:val="000B3E4E"/>
    <w:rsid w:val="000B3E97"/>
    <w:rsid w:val="000B448F"/>
    <w:rsid w:val="000B450A"/>
    <w:rsid w:val="000B4548"/>
    <w:rsid w:val="000B4810"/>
    <w:rsid w:val="000B4855"/>
    <w:rsid w:val="000B493C"/>
    <w:rsid w:val="000B532F"/>
    <w:rsid w:val="000B541D"/>
    <w:rsid w:val="000B550C"/>
    <w:rsid w:val="000B5A71"/>
    <w:rsid w:val="000B5BB8"/>
    <w:rsid w:val="000B6731"/>
    <w:rsid w:val="000B6916"/>
    <w:rsid w:val="000B6B2F"/>
    <w:rsid w:val="000B6BA7"/>
    <w:rsid w:val="000B728B"/>
    <w:rsid w:val="000B77BF"/>
    <w:rsid w:val="000B7E1D"/>
    <w:rsid w:val="000B7FBA"/>
    <w:rsid w:val="000C00E0"/>
    <w:rsid w:val="000C013A"/>
    <w:rsid w:val="000C05CB"/>
    <w:rsid w:val="000C0A31"/>
    <w:rsid w:val="000C0E65"/>
    <w:rsid w:val="000C126C"/>
    <w:rsid w:val="000C12E9"/>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4AC8"/>
    <w:rsid w:val="000C5032"/>
    <w:rsid w:val="000C5395"/>
    <w:rsid w:val="000C5BFC"/>
    <w:rsid w:val="000C5DE3"/>
    <w:rsid w:val="000C5F9A"/>
    <w:rsid w:val="000C6084"/>
    <w:rsid w:val="000C6303"/>
    <w:rsid w:val="000C65A9"/>
    <w:rsid w:val="000C683E"/>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B38"/>
    <w:rsid w:val="000D3CD0"/>
    <w:rsid w:val="000D3D3E"/>
    <w:rsid w:val="000D40B7"/>
    <w:rsid w:val="000D44FE"/>
    <w:rsid w:val="000D473A"/>
    <w:rsid w:val="000D49A5"/>
    <w:rsid w:val="000D4E05"/>
    <w:rsid w:val="000D515E"/>
    <w:rsid w:val="000D5628"/>
    <w:rsid w:val="000D57AB"/>
    <w:rsid w:val="000D5CAF"/>
    <w:rsid w:val="000D62FF"/>
    <w:rsid w:val="000D63F7"/>
    <w:rsid w:val="000D66CD"/>
    <w:rsid w:val="000D698B"/>
    <w:rsid w:val="000D6BE4"/>
    <w:rsid w:val="000D6E66"/>
    <w:rsid w:val="000D6EFA"/>
    <w:rsid w:val="000D6F08"/>
    <w:rsid w:val="000D7313"/>
    <w:rsid w:val="000D7632"/>
    <w:rsid w:val="000D76A8"/>
    <w:rsid w:val="000D774E"/>
    <w:rsid w:val="000D77DD"/>
    <w:rsid w:val="000D78E0"/>
    <w:rsid w:val="000D7C6B"/>
    <w:rsid w:val="000D7E0B"/>
    <w:rsid w:val="000D7EEE"/>
    <w:rsid w:val="000D7F0F"/>
    <w:rsid w:val="000E04EC"/>
    <w:rsid w:val="000E06C7"/>
    <w:rsid w:val="000E0B54"/>
    <w:rsid w:val="000E0D8C"/>
    <w:rsid w:val="000E117E"/>
    <w:rsid w:val="000E1738"/>
    <w:rsid w:val="000E19B8"/>
    <w:rsid w:val="000E1D3E"/>
    <w:rsid w:val="000E22D3"/>
    <w:rsid w:val="000E252B"/>
    <w:rsid w:val="000E2641"/>
    <w:rsid w:val="000E286B"/>
    <w:rsid w:val="000E2DBE"/>
    <w:rsid w:val="000E2EA4"/>
    <w:rsid w:val="000E2EC3"/>
    <w:rsid w:val="000E3126"/>
    <w:rsid w:val="000E32F3"/>
    <w:rsid w:val="000E331B"/>
    <w:rsid w:val="000E34C8"/>
    <w:rsid w:val="000E3712"/>
    <w:rsid w:val="000E3784"/>
    <w:rsid w:val="000E37D8"/>
    <w:rsid w:val="000E3D87"/>
    <w:rsid w:val="000E3E99"/>
    <w:rsid w:val="000E3EAE"/>
    <w:rsid w:val="000E4168"/>
    <w:rsid w:val="000E42E6"/>
    <w:rsid w:val="000E4313"/>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2B"/>
    <w:rsid w:val="000E5C66"/>
    <w:rsid w:val="000E5FCE"/>
    <w:rsid w:val="000E617B"/>
    <w:rsid w:val="000E62A5"/>
    <w:rsid w:val="000E630B"/>
    <w:rsid w:val="000E716D"/>
    <w:rsid w:val="000E7503"/>
    <w:rsid w:val="000E781C"/>
    <w:rsid w:val="000E7848"/>
    <w:rsid w:val="000E7F49"/>
    <w:rsid w:val="000F01C3"/>
    <w:rsid w:val="000F0593"/>
    <w:rsid w:val="000F07FC"/>
    <w:rsid w:val="000F0865"/>
    <w:rsid w:val="000F0DB3"/>
    <w:rsid w:val="000F18FA"/>
    <w:rsid w:val="000F1AE1"/>
    <w:rsid w:val="000F1D22"/>
    <w:rsid w:val="000F1D5C"/>
    <w:rsid w:val="000F1DD7"/>
    <w:rsid w:val="000F1F36"/>
    <w:rsid w:val="000F20E5"/>
    <w:rsid w:val="000F20E6"/>
    <w:rsid w:val="000F21B3"/>
    <w:rsid w:val="000F2400"/>
    <w:rsid w:val="000F2548"/>
    <w:rsid w:val="000F2711"/>
    <w:rsid w:val="000F29AE"/>
    <w:rsid w:val="000F29C2"/>
    <w:rsid w:val="000F2CB8"/>
    <w:rsid w:val="000F2E82"/>
    <w:rsid w:val="000F2FAE"/>
    <w:rsid w:val="000F31B1"/>
    <w:rsid w:val="000F3506"/>
    <w:rsid w:val="000F3827"/>
    <w:rsid w:val="000F385F"/>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841"/>
    <w:rsid w:val="000F68BA"/>
    <w:rsid w:val="000F6A58"/>
    <w:rsid w:val="000F6D45"/>
    <w:rsid w:val="000F7068"/>
    <w:rsid w:val="000F77A2"/>
    <w:rsid w:val="000F7883"/>
    <w:rsid w:val="000F7B26"/>
    <w:rsid w:val="000F7C6C"/>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98D"/>
    <w:rsid w:val="00101D85"/>
    <w:rsid w:val="00101E24"/>
    <w:rsid w:val="00101EFE"/>
    <w:rsid w:val="0010202D"/>
    <w:rsid w:val="0010242E"/>
    <w:rsid w:val="001028BA"/>
    <w:rsid w:val="00102A0D"/>
    <w:rsid w:val="00102B25"/>
    <w:rsid w:val="00102B32"/>
    <w:rsid w:val="00102CBE"/>
    <w:rsid w:val="00102DC1"/>
    <w:rsid w:val="00102FF8"/>
    <w:rsid w:val="00103263"/>
    <w:rsid w:val="0010335A"/>
    <w:rsid w:val="001038A2"/>
    <w:rsid w:val="00103CA7"/>
    <w:rsid w:val="00103D3A"/>
    <w:rsid w:val="00103E5C"/>
    <w:rsid w:val="0010401B"/>
    <w:rsid w:val="00104057"/>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1"/>
    <w:rsid w:val="00110BDC"/>
    <w:rsid w:val="00110C9B"/>
    <w:rsid w:val="00110E71"/>
    <w:rsid w:val="00111541"/>
    <w:rsid w:val="00111585"/>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3F7"/>
    <w:rsid w:val="001148E7"/>
    <w:rsid w:val="001149A4"/>
    <w:rsid w:val="00114A52"/>
    <w:rsid w:val="00114F46"/>
    <w:rsid w:val="00115013"/>
    <w:rsid w:val="001153EC"/>
    <w:rsid w:val="001159C0"/>
    <w:rsid w:val="00115FAF"/>
    <w:rsid w:val="001160BA"/>
    <w:rsid w:val="00116225"/>
    <w:rsid w:val="00116231"/>
    <w:rsid w:val="0011627E"/>
    <w:rsid w:val="00116888"/>
    <w:rsid w:val="00116A14"/>
    <w:rsid w:val="001170B7"/>
    <w:rsid w:val="00117560"/>
    <w:rsid w:val="00117718"/>
    <w:rsid w:val="001179C4"/>
    <w:rsid w:val="00117A79"/>
    <w:rsid w:val="00120019"/>
    <w:rsid w:val="00121172"/>
    <w:rsid w:val="001211C7"/>
    <w:rsid w:val="0012155D"/>
    <w:rsid w:val="00121762"/>
    <w:rsid w:val="0012192C"/>
    <w:rsid w:val="00121C8A"/>
    <w:rsid w:val="0012206E"/>
    <w:rsid w:val="00122141"/>
    <w:rsid w:val="00122266"/>
    <w:rsid w:val="00122397"/>
    <w:rsid w:val="001228AF"/>
    <w:rsid w:val="00122920"/>
    <w:rsid w:val="00122B37"/>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4DFB"/>
    <w:rsid w:val="0012500B"/>
    <w:rsid w:val="001256BD"/>
    <w:rsid w:val="001256FC"/>
    <w:rsid w:val="00125A45"/>
    <w:rsid w:val="001263CC"/>
    <w:rsid w:val="0012654A"/>
    <w:rsid w:val="00126774"/>
    <w:rsid w:val="00126849"/>
    <w:rsid w:val="0012684B"/>
    <w:rsid w:val="001269F0"/>
    <w:rsid w:val="00126B50"/>
    <w:rsid w:val="00126CF8"/>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0F33"/>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05F"/>
    <w:rsid w:val="00134232"/>
    <w:rsid w:val="001343C4"/>
    <w:rsid w:val="001343CB"/>
    <w:rsid w:val="001349FE"/>
    <w:rsid w:val="00134C1C"/>
    <w:rsid w:val="00134D51"/>
    <w:rsid w:val="00134F25"/>
    <w:rsid w:val="001352C7"/>
    <w:rsid w:val="0013593D"/>
    <w:rsid w:val="00135E5E"/>
    <w:rsid w:val="00136302"/>
    <w:rsid w:val="001367E8"/>
    <w:rsid w:val="00136856"/>
    <w:rsid w:val="00136DA7"/>
    <w:rsid w:val="00137644"/>
    <w:rsid w:val="001378F7"/>
    <w:rsid w:val="00137F8A"/>
    <w:rsid w:val="0014029B"/>
    <w:rsid w:val="001402BE"/>
    <w:rsid w:val="001404AD"/>
    <w:rsid w:val="001405FA"/>
    <w:rsid w:val="00140692"/>
    <w:rsid w:val="001406F9"/>
    <w:rsid w:val="00140757"/>
    <w:rsid w:val="00140836"/>
    <w:rsid w:val="00140B2A"/>
    <w:rsid w:val="00140BAB"/>
    <w:rsid w:val="00140E36"/>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2DF"/>
    <w:rsid w:val="001476D6"/>
    <w:rsid w:val="001477F9"/>
    <w:rsid w:val="0014785C"/>
    <w:rsid w:val="00147BFD"/>
    <w:rsid w:val="00147E5D"/>
    <w:rsid w:val="00147F65"/>
    <w:rsid w:val="00150398"/>
    <w:rsid w:val="001508B1"/>
    <w:rsid w:val="00150A25"/>
    <w:rsid w:val="00150EFA"/>
    <w:rsid w:val="00150FDF"/>
    <w:rsid w:val="00151437"/>
    <w:rsid w:val="0015144C"/>
    <w:rsid w:val="00151E28"/>
    <w:rsid w:val="00151E9D"/>
    <w:rsid w:val="00152212"/>
    <w:rsid w:val="001526FC"/>
    <w:rsid w:val="001527DA"/>
    <w:rsid w:val="0015297D"/>
    <w:rsid w:val="00152F41"/>
    <w:rsid w:val="001530FD"/>
    <w:rsid w:val="0015335C"/>
    <w:rsid w:val="001533A0"/>
    <w:rsid w:val="0015344F"/>
    <w:rsid w:val="001534B6"/>
    <w:rsid w:val="001536F1"/>
    <w:rsid w:val="001537C6"/>
    <w:rsid w:val="001537FC"/>
    <w:rsid w:val="00153DF7"/>
    <w:rsid w:val="001546BC"/>
    <w:rsid w:val="00154BC6"/>
    <w:rsid w:val="00154ED2"/>
    <w:rsid w:val="00155405"/>
    <w:rsid w:val="00155572"/>
    <w:rsid w:val="00155A3B"/>
    <w:rsid w:val="00155CEA"/>
    <w:rsid w:val="00155E37"/>
    <w:rsid w:val="001561AF"/>
    <w:rsid w:val="00156274"/>
    <w:rsid w:val="00156442"/>
    <w:rsid w:val="001565F5"/>
    <w:rsid w:val="0015666B"/>
    <w:rsid w:val="00156786"/>
    <w:rsid w:val="001567A4"/>
    <w:rsid w:val="001568AE"/>
    <w:rsid w:val="00156CF4"/>
    <w:rsid w:val="00156F80"/>
    <w:rsid w:val="00156FD5"/>
    <w:rsid w:val="0015703B"/>
    <w:rsid w:val="00157901"/>
    <w:rsid w:val="00157A3D"/>
    <w:rsid w:val="00157E6C"/>
    <w:rsid w:val="00157EA9"/>
    <w:rsid w:val="001600FE"/>
    <w:rsid w:val="001601C4"/>
    <w:rsid w:val="0016037D"/>
    <w:rsid w:val="0016052B"/>
    <w:rsid w:val="00160730"/>
    <w:rsid w:val="00160855"/>
    <w:rsid w:val="00160B53"/>
    <w:rsid w:val="00160D67"/>
    <w:rsid w:val="00160E77"/>
    <w:rsid w:val="001610AB"/>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1AD"/>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0EFA"/>
    <w:rsid w:val="00171099"/>
    <w:rsid w:val="00171298"/>
    <w:rsid w:val="001718F6"/>
    <w:rsid w:val="00171941"/>
    <w:rsid w:val="00171B2F"/>
    <w:rsid w:val="00171B58"/>
    <w:rsid w:val="00171CDF"/>
    <w:rsid w:val="00171EA3"/>
    <w:rsid w:val="00171ED6"/>
    <w:rsid w:val="001722F6"/>
    <w:rsid w:val="00172905"/>
    <w:rsid w:val="001729F8"/>
    <w:rsid w:val="00172A03"/>
    <w:rsid w:val="00172AF7"/>
    <w:rsid w:val="00173200"/>
    <w:rsid w:val="001732A4"/>
    <w:rsid w:val="00173381"/>
    <w:rsid w:val="0017341F"/>
    <w:rsid w:val="001735C4"/>
    <w:rsid w:val="00173D5B"/>
    <w:rsid w:val="0017424D"/>
    <w:rsid w:val="0017442C"/>
    <w:rsid w:val="00174670"/>
    <w:rsid w:val="00174729"/>
    <w:rsid w:val="001747CA"/>
    <w:rsid w:val="00174A4E"/>
    <w:rsid w:val="00174B2B"/>
    <w:rsid w:val="00174BD6"/>
    <w:rsid w:val="00174F6E"/>
    <w:rsid w:val="0017508A"/>
    <w:rsid w:val="001753A8"/>
    <w:rsid w:val="00175501"/>
    <w:rsid w:val="0017613B"/>
    <w:rsid w:val="00176256"/>
    <w:rsid w:val="001767B6"/>
    <w:rsid w:val="00176832"/>
    <w:rsid w:val="00176C04"/>
    <w:rsid w:val="00176C0C"/>
    <w:rsid w:val="00176E0C"/>
    <w:rsid w:val="00176FD6"/>
    <w:rsid w:val="00177461"/>
    <w:rsid w:val="00177CA7"/>
    <w:rsid w:val="00180180"/>
    <w:rsid w:val="001807C4"/>
    <w:rsid w:val="00180B00"/>
    <w:rsid w:val="00180BD1"/>
    <w:rsid w:val="00180E4A"/>
    <w:rsid w:val="00180EE2"/>
    <w:rsid w:val="00180FE1"/>
    <w:rsid w:val="00181049"/>
    <w:rsid w:val="001815D7"/>
    <w:rsid w:val="00181741"/>
    <w:rsid w:val="00181C0C"/>
    <w:rsid w:val="00181ED0"/>
    <w:rsid w:val="00181EDB"/>
    <w:rsid w:val="00181F2E"/>
    <w:rsid w:val="00181F2F"/>
    <w:rsid w:val="00182578"/>
    <w:rsid w:val="0018258C"/>
    <w:rsid w:val="00182638"/>
    <w:rsid w:val="0018265A"/>
    <w:rsid w:val="00182852"/>
    <w:rsid w:val="00182C51"/>
    <w:rsid w:val="0018303C"/>
    <w:rsid w:val="0018328B"/>
    <w:rsid w:val="001835DD"/>
    <w:rsid w:val="001836F2"/>
    <w:rsid w:val="00183707"/>
    <w:rsid w:val="0018381C"/>
    <w:rsid w:val="0018390F"/>
    <w:rsid w:val="00183A3D"/>
    <w:rsid w:val="00183A75"/>
    <w:rsid w:val="00183CE7"/>
    <w:rsid w:val="00184335"/>
    <w:rsid w:val="001845E1"/>
    <w:rsid w:val="0018462D"/>
    <w:rsid w:val="00184965"/>
    <w:rsid w:val="00184D8E"/>
    <w:rsid w:val="00184EF0"/>
    <w:rsid w:val="001854B0"/>
    <w:rsid w:val="00185B7E"/>
    <w:rsid w:val="00186FA8"/>
    <w:rsid w:val="00186FFC"/>
    <w:rsid w:val="0018704B"/>
    <w:rsid w:val="0018750B"/>
    <w:rsid w:val="0018762B"/>
    <w:rsid w:val="00187718"/>
    <w:rsid w:val="001877F9"/>
    <w:rsid w:val="0018789B"/>
    <w:rsid w:val="00187BE7"/>
    <w:rsid w:val="00187CE9"/>
    <w:rsid w:val="00187E61"/>
    <w:rsid w:val="00187EE9"/>
    <w:rsid w:val="001901F0"/>
    <w:rsid w:val="00190593"/>
    <w:rsid w:val="0019070F"/>
    <w:rsid w:val="00190ADC"/>
    <w:rsid w:val="00190B9F"/>
    <w:rsid w:val="00190BAF"/>
    <w:rsid w:val="00190C90"/>
    <w:rsid w:val="00190C91"/>
    <w:rsid w:val="00190CAB"/>
    <w:rsid w:val="00191045"/>
    <w:rsid w:val="0019151A"/>
    <w:rsid w:val="00191721"/>
    <w:rsid w:val="00191ABF"/>
    <w:rsid w:val="00191B0F"/>
    <w:rsid w:val="00191ED1"/>
    <w:rsid w:val="00191EFE"/>
    <w:rsid w:val="0019204A"/>
    <w:rsid w:val="0019214F"/>
    <w:rsid w:val="00192367"/>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161"/>
    <w:rsid w:val="00197192"/>
    <w:rsid w:val="001974A5"/>
    <w:rsid w:val="00197D3E"/>
    <w:rsid w:val="00197D62"/>
    <w:rsid w:val="00197F67"/>
    <w:rsid w:val="001A0034"/>
    <w:rsid w:val="001A0150"/>
    <w:rsid w:val="001A03F5"/>
    <w:rsid w:val="001A0446"/>
    <w:rsid w:val="001A04CB"/>
    <w:rsid w:val="001A0607"/>
    <w:rsid w:val="001A0963"/>
    <w:rsid w:val="001A0AB7"/>
    <w:rsid w:val="001A0B7A"/>
    <w:rsid w:val="001A0D8F"/>
    <w:rsid w:val="001A1341"/>
    <w:rsid w:val="001A1417"/>
    <w:rsid w:val="001A1423"/>
    <w:rsid w:val="001A16AA"/>
    <w:rsid w:val="001A16D7"/>
    <w:rsid w:val="001A1750"/>
    <w:rsid w:val="001A1F38"/>
    <w:rsid w:val="001A20E8"/>
    <w:rsid w:val="001A2EAF"/>
    <w:rsid w:val="001A3365"/>
    <w:rsid w:val="001A33C1"/>
    <w:rsid w:val="001A3489"/>
    <w:rsid w:val="001A34BF"/>
    <w:rsid w:val="001A350B"/>
    <w:rsid w:val="001A389B"/>
    <w:rsid w:val="001A39E4"/>
    <w:rsid w:val="001A411A"/>
    <w:rsid w:val="001A414D"/>
    <w:rsid w:val="001A4331"/>
    <w:rsid w:val="001A4434"/>
    <w:rsid w:val="001A445B"/>
    <w:rsid w:val="001A4659"/>
    <w:rsid w:val="001A46E6"/>
    <w:rsid w:val="001A4B0F"/>
    <w:rsid w:val="001A4B6E"/>
    <w:rsid w:val="001A4EC2"/>
    <w:rsid w:val="001A5159"/>
    <w:rsid w:val="001A5855"/>
    <w:rsid w:val="001A59B8"/>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E4C"/>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4E"/>
    <w:rsid w:val="001B409C"/>
    <w:rsid w:val="001B4E1C"/>
    <w:rsid w:val="001B5164"/>
    <w:rsid w:val="001B5566"/>
    <w:rsid w:val="001B5A98"/>
    <w:rsid w:val="001B5AFF"/>
    <w:rsid w:val="001B5EA9"/>
    <w:rsid w:val="001B5FDC"/>
    <w:rsid w:val="001B61AE"/>
    <w:rsid w:val="001B6790"/>
    <w:rsid w:val="001B74B8"/>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486"/>
    <w:rsid w:val="001C29E8"/>
    <w:rsid w:val="001C29ED"/>
    <w:rsid w:val="001C2EA4"/>
    <w:rsid w:val="001C2EB9"/>
    <w:rsid w:val="001C352F"/>
    <w:rsid w:val="001C36BB"/>
    <w:rsid w:val="001C37DD"/>
    <w:rsid w:val="001C3B33"/>
    <w:rsid w:val="001C421A"/>
    <w:rsid w:val="001C4352"/>
    <w:rsid w:val="001C444B"/>
    <w:rsid w:val="001C4797"/>
    <w:rsid w:val="001C4AA6"/>
    <w:rsid w:val="001C4D12"/>
    <w:rsid w:val="001C4E57"/>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2DF"/>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04E"/>
    <w:rsid w:val="001D32EF"/>
    <w:rsid w:val="001D3451"/>
    <w:rsid w:val="001D39A9"/>
    <w:rsid w:val="001D39E9"/>
    <w:rsid w:val="001D40F5"/>
    <w:rsid w:val="001D43AF"/>
    <w:rsid w:val="001D4406"/>
    <w:rsid w:val="001D4522"/>
    <w:rsid w:val="001D45D8"/>
    <w:rsid w:val="001D4ABF"/>
    <w:rsid w:val="001D4C12"/>
    <w:rsid w:val="001D4CAE"/>
    <w:rsid w:val="001D4E47"/>
    <w:rsid w:val="001D4EF1"/>
    <w:rsid w:val="001D4F1E"/>
    <w:rsid w:val="001D50ED"/>
    <w:rsid w:val="001D5655"/>
    <w:rsid w:val="001D5E78"/>
    <w:rsid w:val="001D61C9"/>
    <w:rsid w:val="001D62F8"/>
    <w:rsid w:val="001D6740"/>
    <w:rsid w:val="001D68AB"/>
    <w:rsid w:val="001D692B"/>
    <w:rsid w:val="001D69D9"/>
    <w:rsid w:val="001D69EA"/>
    <w:rsid w:val="001D6ABB"/>
    <w:rsid w:val="001D6B18"/>
    <w:rsid w:val="001D6C22"/>
    <w:rsid w:val="001D7181"/>
    <w:rsid w:val="001D7365"/>
    <w:rsid w:val="001D75F5"/>
    <w:rsid w:val="001D7657"/>
    <w:rsid w:val="001D7670"/>
    <w:rsid w:val="001D77B8"/>
    <w:rsid w:val="001D77C4"/>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2ED9"/>
    <w:rsid w:val="001E3196"/>
    <w:rsid w:val="001E31EC"/>
    <w:rsid w:val="001E379B"/>
    <w:rsid w:val="001E380A"/>
    <w:rsid w:val="001E3ADD"/>
    <w:rsid w:val="001E3E02"/>
    <w:rsid w:val="001E3FD0"/>
    <w:rsid w:val="001E3FF2"/>
    <w:rsid w:val="001E4182"/>
    <w:rsid w:val="001E433B"/>
    <w:rsid w:val="001E4455"/>
    <w:rsid w:val="001E4E5D"/>
    <w:rsid w:val="001E4ED6"/>
    <w:rsid w:val="001E5393"/>
    <w:rsid w:val="001E53EB"/>
    <w:rsid w:val="001E5429"/>
    <w:rsid w:val="001E584C"/>
    <w:rsid w:val="001E5A13"/>
    <w:rsid w:val="001E5E3B"/>
    <w:rsid w:val="001E5F80"/>
    <w:rsid w:val="001E604D"/>
    <w:rsid w:val="001E60E9"/>
    <w:rsid w:val="001E6127"/>
    <w:rsid w:val="001E6A17"/>
    <w:rsid w:val="001E6D28"/>
    <w:rsid w:val="001E6D77"/>
    <w:rsid w:val="001E6E2B"/>
    <w:rsid w:val="001E7280"/>
    <w:rsid w:val="001E73FB"/>
    <w:rsid w:val="001E74FE"/>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31F"/>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399"/>
    <w:rsid w:val="001F5502"/>
    <w:rsid w:val="001F576E"/>
    <w:rsid w:val="001F5ACA"/>
    <w:rsid w:val="001F5ADF"/>
    <w:rsid w:val="001F5D05"/>
    <w:rsid w:val="001F5F70"/>
    <w:rsid w:val="001F62E2"/>
    <w:rsid w:val="001F62E7"/>
    <w:rsid w:val="001F651A"/>
    <w:rsid w:val="001F675D"/>
    <w:rsid w:val="001F6815"/>
    <w:rsid w:val="001F6950"/>
    <w:rsid w:val="001F69D7"/>
    <w:rsid w:val="001F6A36"/>
    <w:rsid w:val="001F6D41"/>
    <w:rsid w:val="001F6DD5"/>
    <w:rsid w:val="001F6FE2"/>
    <w:rsid w:val="001F71EC"/>
    <w:rsid w:val="001F74FB"/>
    <w:rsid w:val="001F75BF"/>
    <w:rsid w:val="001F75D6"/>
    <w:rsid w:val="001F7632"/>
    <w:rsid w:val="001F7695"/>
    <w:rsid w:val="001F7774"/>
    <w:rsid w:val="001F7B49"/>
    <w:rsid w:val="001F7C06"/>
    <w:rsid w:val="00200003"/>
    <w:rsid w:val="0020001A"/>
    <w:rsid w:val="00200117"/>
    <w:rsid w:val="002003BA"/>
    <w:rsid w:val="002009CD"/>
    <w:rsid w:val="00200B7D"/>
    <w:rsid w:val="0020143D"/>
    <w:rsid w:val="00201610"/>
    <w:rsid w:val="002016AF"/>
    <w:rsid w:val="0020181F"/>
    <w:rsid w:val="002018C2"/>
    <w:rsid w:val="00201904"/>
    <w:rsid w:val="00201F36"/>
    <w:rsid w:val="002024D6"/>
    <w:rsid w:val="00202536"/>
    <w:rsid w:val="002027FA"/>
    <w:rsid w:val="002030D6"/>
    <w:rsid w:val="00203845"/>
    <w:rsid w:val="00203984"/>
    <w:rsid w:val="00203FB3"/>
    <w:rsid w:val="002042DC"/>
    <w:rsid w:val="00204993"/>
    <w:rsid w:val="00204A6C"/>
    <w:rsid w:val="00204CA4"/>
    <w:rsid w:val="00204F52"/>
    <w:rsid w:val="00204FA1"/>
    <w:rsid w:val="0020503E"/>
    <w:rsid w:val="00205120"/>
    <w:rsid w:val="00205C73"/>
    <w:rsid w:val="00205E93"/>
    <w:rsid w:val="00205EB9"/>
    <w:rsid w:val="00206103"/>
    <w:rsid w:val="002067BE"/>
    <w:rsid w:val="002067C5"/>
    <w:rsid w:val="00206B1E"/>
    <w:rsid w:val="00206F80"/>
    <w:rsid w:val="00207141"/>
    <w:rsid w:val="0020743E"/>
    <w:rsid w:val="0020766A"/>
    <w:rsid w:val="00207837"/>
    <w:rsid w:val="00207E10"/>
    <w:rsid w:val="00210517"/>
    <w:rsid w:val="00210555"/>
    <w:rsid w:val="0021079D"/>
    <w:rsid w:val="00210801"/>
    <w:rsid w:val="00211138"/>
    <w:rsid w:val="0021115B"/>
    <w:rsid w:val="0021136C"/>
    <w:rsid w:val="0021139A"/>
    <w:rsid w:val="002115E3"/>
    <w:rsid w:val="002118CB"/>
    <w:rsid w:val="002119A3"/>
    <w:rsid w:val="00211A0B"/>
    <w:rsid w:val="00211B19"/>
    <w:rsid w:val="00211CC3"/>
    <w:rsid w:val="00211EDC"/>
    <w:rsid w:val="0021233C"/>
    <w:rsid w:val="00212352"/>
    <w:rsid w:val="0021248D"/>
    <w:rsid w:val="002124DA"/>
    <w:rsid w:val="002129B0"/>
    <w:rsid w:val="00212D3A"/>
    <w:rsid w:val="002130D9"/>
    <w:rsid w:val="0021377F"/>
    <w:rsid w:val="00213AB2"/>
    <w:rsid w:val="00213BA5"/>
    <w:rsid w:val="00213DCC"/>
    <w:rsid w:val="00213E49"/>
    <w:rsid w:val="00214191"/>
    <w:rsid w:val="00214812"/>
    <w:rsid w:val="002149A6"/>
    <w:rsid w:val="00214AF1"/>
    <w:rsid w:val="00214AFB"/>
    <w:rsid w:val="00214C6F"/>
    <w:rsid w:val="00215295"/>
    <w:rsid w:val="0021531D"/>
    <w:rsid w:val="00215446"/>
    <w:rsid w:val="0021544E"/>
    <w:rsid w:val="0021554F"/>
    <w:rsid w:val="00215C4F"/>
    <w:rsid w:val="00215ED0"/>
    <w:rsid w:val="00216270"/>
    <w:rsid w:val="00216350"/>
    <w:rsid w:val="002165D5"/>
    <w:rsid w:val="00216EE1"/>
    <w:rsid w:val="00216F66"/>
    <w:rsid w:val="00217018"/>
    <w:rsid w:val="00217326"/>
    <w:rsid w:val="00217629"/>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BF7"/>
    <w:rsid w:val="00225E6C"/>
    <w:rsid w:val="00225EDD"/>
    <w:rsid w:val="002261E3"/>
    <w:rsid w:val="002266C1"/>
    <w:rsid w:val="00226B68"/>
    <w:rsid w:val="00226CF6"/>
    <w:rsid w:val="00226D8B"/>
    <w:rsid w:val="00226DC1"/>
    <w:rsid w:val="00226E4C"/>
    <w:rsid w:val="002274F0"/>
    <w:rsid w:val="002276F1"/>
    <w:rsid w:val="00227BDB"/>
    <w:rsid w:val="00227F9D"/>
    <w:rsid w:val="0023000F"/>
    <w:rsid w:val="002300EC"/>
    <w:rsid w:val="00230170"/>
    <w:rsid w:val="002306B5"/>
    <w:rsid w:val="00230777"/>
    <w:rsid w:val="00230C67"/>
    <w:rsid w:val="00231000"/>
    <w:rsid w:val="002310E8"/>
    <w:rsid w:val="002310ED"/>
    <w:rsid w:val="00231487"/>
    <w:rsid w:val="00231872"/>
    <w:rsid w:val="00231884"/>
    <w:rsid w:val="002319FC"/>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05"/>
    <w:rsid w:val="00236579"/>
    <w:rsid w:val="00236657"/>
    <w:rsid w:val="002370A6"/>
    <w:rsid w:val="0023711B"/>
    <w:rsid w:val="00237142"/>
    <w:rsid w:val="00237229"/>
    <w:rsid w:val="0023736C"/>
    <w:rsid w:val="0023758D"/>
    <w:rsid w:val="00237670"/>
    <w:rsid w:val="00237D28"/>
    <w:rsid w:val="00237EB2"/>
    <w:rsid w:val="00237F80"/>
    <w:rsid w:val="0024036E"/>
    <w:rsid w:val="00240647"/>
    <w:rsid w:val="00240B37"/>
    <w:rsid w:val="00240C83"/>
    <w:rsid w:val="00241153"/>
    <w:rsid w:val="002413E8"/>
    <w:rsid w:val="00241698"/>
    <w:rsid w:val="002418F5"/>
    <w:rsid w:val="00241A78"/>
    <w:rsid w:val="00241DA8"/>
    <w:rsid w:val="00242071"/>
    <w:rsid w:val="00242088"/>
    <w:rsid w:val="002420FD"/>
    <w:rsid w:val="00242399"/>
    <w:rsid w:val="00242501"/>
    <w:rsid w:val="00242542"/>
    <w:rsid w:val="00242556"/>
    <w:rsid w:val="0024256C"/>
    <w:rsid w:val="00242687"/>
    <w:rsid w:val="002426A9"/>
    <w:rsid w:val="002427EA"/>
    <w:rsid w:val="00242EC3"/>
    <w:rsid w:val="00242FA2"/>
    <w:rsid w:val="00243160"/>
    <w:rsid w:val="002432A3"/>
    <w:rsid w:val="00243736"/>
    <w:rsid w:val="0024382C"/>
    <w:rsid w:val="00243AC8"/>
    <w:rsid w:val="00243C83"/>
    <w:rsid w:val="00243DFD"/>
    <w:rsid w:val="00243F43"/>
    <w:rsid w:val="00243F98"/>
    <w:rsid w:val="00244322"/>
    <w:rsid w:val="00244B3C"/>
    <w:rsid w:val="00244BA7"/>
    <w:rsid w:val="00244E6C"/>
    <w:rsid w:val="00245020"/>
    <w:rsid w:val="002454FF"/>
    <w:rsid w:val="00245672"/>
    <w:rsid w:val="00245703"/>
    <w:rsid w:val="00245CF9"/>
    <w:rsid w:val="00246194"/>
    <w:rsid w:val="002463BC"/>
    <w:rsid w:val="00246513"/>
    <w:rsid w:val="00246583"/>
    <w:rsid w:val="002465D5"/>
    <w:rsid w:val="00246AFF"/>
    <w:rsid w:val="0024703F"/>
    <w:rsid w:val="00247106"/>
    <w:rsid w:val="002472A8"/>
    <w:rsid w:val="00247364"/>
    <w:rsid w:val="002477F2"/>
    <w:rsid w:val="0024783C"/>
    <w:rsid w:val="002479F7"/>
    <w:rsid w:val="00250202"/>
    <w:rsid w:val="00250334"/>
    <w:rsid w:val="00250515"/>
    <w:rsid w:val="00250A76"/>
    <w:rsid w:val="00250AD2"/>
    <w:rsid w:val="00250BE0"/>
    <w:rsid w:val="00250CE3"/>
    <w:rsid w:val="00250D1E"/>
    <w:rsid w:val="00250EEE"/>
    <w:rsid w:val="00251045"/>
    <w:rsid w:val="002512CF"/>
    <w:rsid w:val="002513FA"/>
    <w:rsid w:val="00251564"/>
    <w:rsid w:val="00251770"/>
    <w:rsid w:val="00251B8D"/>
    <w:rsid w:val="00251D26"/>
    <w:rsid w:val="00252056"/>
    <w:rsid w:val="002521BE"/>
    <w:rsid w:val="00252563"/>
    <w:rsid w:val="00252C29"/>
    <w:rsid w:val="00252E58"/>
    <w:rsid w:val="00252E71"/>
    <w:rsid w:val="002534E7"/>
    <w:rsid w:val="00253532"/>
    <w:rsid w:val="00253535"/>
    <w:rsid w:val="002535F9"/>
    <w:rsid w:val="00253638"/>
    <w:rsid w:val="0025387D"/>
    <w:rsid w:val="00253A5B"/>
    <w:rsid w:val="00253A69"/>
    <w:rsid w:val="00253D83"/>
    <w:rsid w:val="00254292"/>
    <w:rsid w:val="0025432F"/>
    <w:rsid w:val="00254513"/>
    <w:rsid w:val="00254602"/>
    <w:rsid w:val="00254839"/>
    <w:rsid w:val="0025486A"/>
    <w:rsid w:val="00254FDB"/>
    <w:rsid w:val="002550AD"/>
    <w:rsid w:val="00255571"/>
    <w:rsid w:val="00255946"/>
    <w:rsid w:val="00255AB5"/>
    <w:rsid w:val="00255C06"/>
    <w:rsid w:val="00255D32"/>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6D"/>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F6"/>
    <w:rsid w:val="00265E64"/>
    <w:rsid w:val="00265E6D"/>
    <w:rsid w:val="00266008"/>
    <w:rsid w:val="002661DD"/>
    <w:rsid w:val="00266AF8"/>
    <w:rsid w:val="00266C52"/>
    <w:rsid w:val="00266DD4"/>
    <w:rsid w:val="00267240"/>
    <w:rsid w:val="00267984"/>
    <w:rsid w:val="002702F0"/>
    <w:rsid w:val="002706A5"/>
    <w:rsid w:val="00270B29"/>
    <w:rsid w:val="00270DF8"/>
    <w:rsid w:val="0027118B"/>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8F"/>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FE"/>
    <w:rsid w:val="00277C59"/>
    <w:rsid w:val="00277E1D"/>
    <w:rsid w:val="002800A9"/>
    <w:rsid w:val="00280120"/>
    <w:rsid w:val="002805FE"/>
    <w:rsid w:val="00280940"/>
    <w:rsid w:val="00280A07"/>
    <w:rsid w:val="00280B19"/>
    <w:rsid w:val="00280CF1"/>
    <w:rsid w:val="00281197"/>
    <w:rsid w:val="002812F1"/>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53"/>
    <w:rsid w:val="002862B5"/>
    <w:rsid w:val="00286497"/>
    <w:rsid w:val="00286549"/>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254"/>
    <w:rsid w:val="00292374"/>
    <w:rsid w:val="0029239A"/>
    <w:rsid w:val="002928E6"/>
    <w:rsid w:val="00292FA1"/>
    <w:rsid w:val="0029310A"/>
    <w:rsid w:val="00293296"/>
    <w:rsid w:val="002934EE"/>
    <w:rsid w:val="00294050"/>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1BF"/>
    <w:rsid w:val="002A1529"/>
    <w:rsid w:val="002A1803"/>
    <w:rsid w:val="002A1B12"/>
    <w:rsid w:val="002A1BC5"/>
    <w:rsid w:val="002A1C2B"/>
    <w:rsid w:val="002A1E1D"/>
    <w:rsid w:val="002A1E87"/>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277"/>
    <w:rsid w:val="002A630D"/>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633"/>
    <w:rsid w:val="002B09F0"/>
    <w:rsid w:val="002B0AF1"/>
    <w:rsid w:val="002B0E2F"/>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19C"/>
    <w:rsid w:val="002B41AB"/>
    <w:rsid w:val="002B4286"/>
    <w:rsid w:val="002B45A1"/>
    <w:rsid w:val="002B4897"/>
    <w:rsid w:val="002B4910"/>
    <w:rsid w:val="002B4DB8"/>
    <w:rsid w:val="002B4E57"/>
    <w:rsid w:val="002B5014"/>
    <w:rsid w:val="002B5246"/>
    <w:rsid w:val="002B525F"/>
    <w:rsid w:val="002B5311"/>
    <w:rsid w:val="002B533E"/>
    <w:rsid w:val="002B57CE"/>
    <w:rsid w:val="002B5BBC"/>
    <w:rsid w:val="002B5DF2"/>
    <w:rsid w:val="002B6429"/>
    <w:rsid w:val="002B6755"/>
    <w:rsid w:val="002B6A27"/>
    <w:rsid w:val="002B6A92"/>
    <w:rsid w:val="002B6C1F"/>
    <w:rsid w:val="002B7016"/>
    <w:rsid w:val="002B703B"/>
    <w:rsid w:val="002B70D2"/>
    <w:rsid w:val="002B73C6"/>
    <w:rsid w:val="002B7ABE"/>
    <w:rsid w:val="002C007D"/>
    <w:rsid w:val="002C0219"/>
    <w:rsid w:val="002C0304"/>
    <w:rsid w:val="002C0314"/>
    <w:rsid w:val="002C04C8"/>
    <w:rsid w:val="002C0AD7"/>
    <w:rsid w:val="002C101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94C"/>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1ED"/>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03F"/>
    <w:rsid w:val="002D5655"/>
    <w:rsid w:val="002D56A8"/>
    <w:rsid w:val="002D5ECC"/>
    <w:rsid w:val="002D6322"/>
    <w:rsid w:val="002D64C3"/>
    <w:rsid w:val="002D688D"/>
    <w:rsid w:val="002D68AF"/>
    <w:rsid w:val="002D6DE2"/>
    <w:rsid w:val="002D6ECF"/>
    <w:rsid w:val="002D6F0B"/>
    <w:rsid w:val="002D71E2"/>
    <w:rsid w:val="002D7319"/>
    <w:rsid w:val="002E07D0"/>
    <w:rsid w:val="002E09DB"/>
    <w:rsid w:val="002E0F64"/>
    <w:rsid w:val="002E12CF"/>
    <w:rsid w:val="002E188F"/>
    <w:rsid w:val="002E1956"/>
    <w:rsid w:val="002E1E87"/>
    <w:rsid w:val="002E2087"/>
    <w:rsid w:val="002E2685"/>
    <w:rsid w:val="002E2D22"/>
    <w:rsid w:val="002E2FA3"/>
    <w:rsid w:val="002E3317"/>
    <w:rsid w:val="002E335E"/>
    <w:rsid w:val="002E3882"/>
    <w:rsid w:val="002E3F76"/>
    <w:rsid w:val="002E400D"/>
    <w:rsid w:val="002E41D8"/>
    <w:rsid w:val="002E45AF"/>
    <w:rsid w:val="002E4E58"/>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35"/>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1BF"/>
    <w:rsid w:val="002F16D7"/>
    <w:rsid w:val="002F1A77"/>
    <w:rsid w:val="002F1C90"/>
    <w:rsid w:val="002F212E"/>
    <w:rsid w:val="002F2584"/>
    <w:rsid w:val="002F265C"/>
    <w:rsid w:val="002F26DA"/>
    <w:rsid w:val="002F27F9"/>
    <w:rsid w:val="002F2BAD"/>
    <w:rsid w:val="002F2E09"/>
    <w:rsid w:val="002F3122"/>
    <w:rsid w:val="002F326C"/>
    <w:rsid w:val="002F3308"/>
    <w:rsid w:val="002F3367"/>
    <w:rsid w:val="002F35EA"/>
    <w:rsid w:val="002F36FD"/>
    <w:rsid w:val="002F375D"/>
    <w:rsid w:val="002F3855"/>
    <w:rsid w:val="002F39E5"/>
    <w:rsid w:val="002F3ACD"/>
    <w:rsid w:val="002F48EA"/>
    <w:rsid w:val="002F4927"/>
    <w:rsid w:val="002F4AD2"/>
    <w:rsid w:val="002F4B45"/>
    <w:rsid w:val="002F54BE"/>
    <w:rsid w:val="002F57A0"/>
    <w:rsid w:val="002F59A1"/>
    <w:rsid w:val="002F5C89"/>
    <w:rsid w:val="002F5CBC"/>
    <w:rsid w:val="002F5E2D"/>
    <w:rsid w:val="002F5F93"/>
    <w:rsid w:val="002F61AA"/>
    <w:rsid w:val="002F6660"/>
    <w:rsid w:val="002F68CA"/>
    <w:rsid w:val="002F6925"/>
    <w:rsid w:val="002F69A3"/>
    <w:rsid w:val="002F6E21"/>
    <w:rsid w:val="002F7222"/>
    <w:rsid w:val="002F73A1"/>
    <w:rsid w:val="002F7D3D"/>
    <w:rsid w:val="003000D5"/>
    <w:rsid w:val="0030094F"/>
    <w:rsid w:val="00300A7E"/>
    <w:rsid w:val="00300C3F"/>
    <w:rsid w:val="00300EC6"/>
    <w:rsid w:val="003013A7"/>
    <w:rsid w:val="00301464"/>
    <w:rsid w:val="00301513"/>
    <w:rsid w:val="0030157B"/>
    <w:rsid w:val="0030167E"/>
    <w:rsid w:val="0030178D"/>
    <w:rsid w:val="003018B7"/>
    <w:rsid w:val="003018E0"/>
    <w:rsid w:val="00301D1F"/>
    <w:rsid w:val="00301FC5"/>
    <w:rsid w:val="00301FCA"/>
    <w:rsid w:val="00302331"/>
    <w:rsid w:val="003024F7"/>
    <w:rsid w:val="003025FC"/>
    <w:rsid w:val="003028C4"/>
    <w:rsid w:val="00302B4D"/>
    <w:rsid w:val="003031AD"/>
    <w:rsid w:val="00303362"/>
    <w:rsid w:val="00303528"/>
    <w:rsid w:val="00303AED"/>
    <w:rsid w:val="00303BBF"/>
    <w:rsid w:val="00303D3A"/>
    <w:rsid w:val="003040FA"/>
    <w:rsid w:val="003041C3"/>
    <w:rsid w:val="003043DC"/>
    <w:rsid w:val="003044AC"/>
    <w:rsid w:val="00304593"/>
    <w:rsid w:val="0030474C"/>
    <w:rsid w:val="003048A7"/>
    <w:rsid w:val="0030492B"/>
    <w:rsid w:val="00304985"/>
    <w:rsid w:val="00304FFE"/>
    <w:rsid w:val="0030511E"/>
    <w:rsid w:val="00305173"/>
    <w:rsid w:val="003051DE"/>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B05"/>
    <w:rsid w:val="0031017E"/>
    <w:rsid w:val="0031039E"/>
    <w:rsid w:val="003104F2"/>
    <w:rsid w:val="0031055C"/>
    <w:rsid w:val="00310563"/>
    <w:rsid w:val="00310803"/>
    <w:rsid w:val="00310837"/>
    <w:rsid w:val="00310CDC"/>
    <w:rsid w:val="00310F3C"/>
    <w:rsid w:val="00311192"/>
    <w:rsid w:val="003111C6"/>
    <w:rsid w:val="003115AA"/>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55F"/>
    <w:rsid w:val="0031767F"/>
    <w:rsid w:val="00317C95"/>
    <w:rsid w:val="00317EED"/>
    <w:rsid w:val="00317EF3"/>
    <w:rsid w:val="00320316"/>
    <w:rsid w:val="00320439"/>
    <w:rsid w:val="00320545"/>
    <w:rsid w:val="0032065F"/>
    <w:rsid w:val="00320667"/>
    <w:rsid w:val="003207C2"/>
    <w:rsid w:val="00320B12"/>
    <w:rsid w:val="00320D2D"/>
    <w:rsid w:val="00321372"/>
    <w:rsid w:val="00321581"/>
    <w:rsid w:val="003216A7"/>
    <w:rsid w:val="00321A8F"/>
    <w:rsid w:val="00321EA9"/>
    <w:rsid w:val="00321F3B"/>
    <w:rsid w:val="003220F3"/>
    <w:rsid w:val="003221D2"/>
    <w:rsid w:val="00322376"/>
    <w:rsid w:val="003226F9"/>
    <w:rsid w:val="00322C14"/>
    <w:rsid w:val="00323641"/>
    <w:rsid w:val="003236F5"/>
    <w:rsid w:val="00323A1D"/>
    <w:rsid w:val="0032405E"/>
    <w:rsid w:val="00324299"/>
    <w:rsid w:val="003245C9"/>
    <w:rsid w:val="003246F4"/>
    <w:rsid w:val="00324739"/>
    <w:rsid w:val="00324843"/>
    <w:rsid w:val="00324B02"/>
    <w:rsid w:val="00324BB4"/>
    <w:rsid w:val="00325518"/>
    <w:rsid w:val="00325875"/>
    <w:rsid w:val="00325AA3"/>
    <w:rsid w:val="0032615D"/>
    <w:rsid w:val="00326469"/>
    <w:rsid w:val="0032681B"/>
    <w:rsid w:val="0032683A"/>
    <w:rsid w:val="003268AF"/>
    <w:rsid w:val="00326986"/>
    <w:rsid w:val="00326A5A"/>
    <w:rsid w:val="00326A7A"/>
    <w:rsid w:val="0032701E"/>
    <w:rsid w:val="0032709C"/>
    <w:rsid w:val="00327487"/>
    <w:rsid w:val="003276DB"/>
    <w:rsid w:val="00327905"/>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658"/>
    <w:rsid w:val="003340D6"/>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479"/>
    <w:rsid w:val="0034052A"/>
    <w:rsid w:val="003405E4"/>
    <w:rsid w:val="003407EC"/>
    <w:rsid w:val="00340E0F"/>
    <w:rsid w:val="00341223"/>
    <w:rsid w:val="003413B2"/>
    <w:rsid w:val="0034164F"/>
    <w:rsid w:val="003416AE"/>
    <w:rsid w:val="0034174A"/>
    <w:rsid w:val="003417E0"/>
    <w:rsid w:val="00341806"/>
    <w:rsid w:val="00341EA9"/>
    <w:rsid w:val="003421E3"/>
    <w:rsid w:val="0034232C"/>
    <w:rsid w:val="003425F4"/>
    <w:rsid w:val="00342983"/>
    <w:rsid w:val="00342BDF"/>
    <w:rsid w:val="00342F3F"/>
    <w:rsid w:val="0034336A"/>
    <w:rsid w:val="003434BC"/>
    <w:rsid w:val="003437D1"/>
    <w:rsid w:val="0034389A"/>
    <w:rsid w:val="003439E3"/>
    <w:rsid w:val="00343CA3"/>
    <w:rsid w:val="00343FDB"/>
    <w:rsid w:val="0034413A"/>
    <w:rsid w:val="0034426F"/>
    <w:rsid w:val="0034477C"/>
    <w:rsid w:val="00344DC4"/>
    <w:rsid w:val="00344E66"/>
    <w:rsid w:val="003452CB"/>
    <w:rsid w:val="0034573B"/>
    <w:rsid w:val="00345997"/>
    <w:rsid w:val="00345C06"/>
    <w:rsid w:val="00345E16"/>
    <w:rsid w:val="00345FD2"/>
    <w:rsid w:val="00345FE6"/>
    <w:rsid w:val="003460C1"/>
    <w:rsid w:val="003463FB"/>
    <w:rsid w:val="00346500"/>
    <w:rsid w:val="00346524"/>
    <w:rsid w:val="003466CC"/>
    <w:rsid w:val="0034695A"/>
    <w:rsid w:val="00346C86"/>
    <w:rsid w:val="00346D29"/>
    <w:rsid w:val="00346E92"/>
    <w:rsid w:val="00346F06"/>
    <w:rsid w:val="003472A4"/>
    <w:rsid w:val="00347455"/>
    <w:rsid w:val="003478E3"/>
    <w:rsid w:val="00347A61"/>
    <w:rsid w:val="00347C37"/>
    <w:rsid w:val="00347C8E"/>
    <w:rsid w:val="00350363"/>
    <w:rsid w:val="003504F5"/>
    <w:rsid w:val="003506AB"/>
    <w:rsid w:val="00350D8E"/>
    <w:rsid w:val="00351183"/>
    <w:rsid w:val="003517B0"/>
    <w:rsid w:val="00351829"/>
    <w:rsid w:val="003518D7"/>
    <w:rsid w:val="00351A24"/>
    <w:rsid w:val="00351A8B"/>
    <w:rsid w:val="0035220B"/>
    <w:rsid w:val="00352839"/>
    <w:rsid w:val="00352C3A"/>
    <w:rsid w:val="00352E94"/>
    <w:rsid w:val="003530CA"/>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B49"/>
    <w:rsid w:val="00355FCE"/>
    <w:rsid w:val="00356170"/>
    <w:rsid w:val="00356453"/>
    <w:rsid w:val="003565A3"/>
    <w:rsid w:val="003567C4"/>
    <w:rsid w:val="00356865"/>
    <w:rsid w:val="003568E9"/>
    <w:rsid w:val="003569F6"/>
    <w:rsid w:val="00356A24"/>
    <w:rsid w:val="0035722B"/>
    <w:rsid w:val="00357445"/>
    <w:rsid w:val="0035796A"/>
    <w:rsid w:val="00357CBD"/>
    <w:rsid w:val="003601A5"/>
    <w:rsid w:val="0036034D"/>
    <w:rsid w:val="0036038F"/>
    <w:rsid w:val="003604F9"/>
    <w:rsid w:val="0036050B"/>
    <w:rsid w:val="0036075F"/>
    <w:rsid w:val="00360813"/>
    <w:rsid w:val="00360CD7"/>
    <w:rsid w:val="00360FB6"/>
    <w:rsid w:val="0036143D"/>
    <w:rsid w:val="00361667"/>
    <w:rsid w:val="003617AA"/>
    <w:rsid w:val="00361C4E"/>
    <w:rsid w:val="00361F76"/>
    <w:rsid w:val="00362263"/>
    <w:rsid w:val="00362581"/>
    <w:rsid w:val="00362DF6"/>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5E5E"/>
    <w:rsid w:val="003662AA"/>
    <w:rsid w:val="0036632D"/>
    <w:rsid w:val="0036633B"/>
    <w:rsid w:val="00366A03"/>
    <w:rsid w:val="00366CB5"/>
    <w:rsid w:val="00366D7A"/>
    <w:rsid w:val="00366E34"/>
    <w:rsid w:val="003672AE"/>
    <w:rsid w:val="003672E0"/>
    <w:rsid w:val="003674DC"/>
    <w:rsid w:val="0036761C"/>
    <w:rsid w:val="00367663"/>
    <w:rsid w:val="00367755"/>
    <w:rsid w:val="00367816"/>
    <w:rsid w:val="00367858"/>
    <w:rsid w:val="00367877"/>
    <w:rsid w:val="00367A0F"/>
    <w:rsid w:val="00367C95"/>
    <w:rsid w:val="00370162"/>
    <w:rsid w:val="003702D7"/>
    <w:rsid w:val="003707DB"/>
    <w:rsid w:val="00370BAF"/>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C38"/>
    <w:rsid w:val="00373DF3"/>
    <w:rsid w:val="00373E68"/>
    <w:rsid w:val="00373F0E"/>
    <w:rsid w:val="003743E5"/>
    <w:rsid w:val="003745FF"/>
    <w:rsid w:val="0037462C"/>
    <w:rsid w:val="00374C0D"/>
    <w:rsid w:val="00374D2B"/>
    <w:rsid w:val="00374F2C"/>
    <w:rsid w:val="003751BA"/>
    <w:rsid w:val="003751F0"/>
    <w:rsid w:val="00375288"/>
    <w:rsid w:val="00375392"/>
    <w:rsid w:val="00375712"/>
    <w:rsid w:val="00375A5E"/>
    <w:rsid w:val="0037674C"/>
    <w:rsid w:val="0037691C"/>
    <w:rsid w:val="00376B38"/>
    <w:rsid w:val="00376CE3"/>
    <w:rsid w:val="00376D85"/>
    <w:rsid w:val="00376F5A"/>
    <w:rsid w:val="00377661"/>
    <w:rsid w:val="00377F78"/>
    <w:rsid w:val="0038015A"/>
    <w:rsid w:val="003801AE"/>
    <w:rsid w:val="0038032B"/>
    <w:rsid w:val="0038056A"/>
    <w:rsid w:val="003806E0"/>
    <w:rsid w:val="00380846"/>
    <w:rsid w:val="0038094F"/>
    <w:rsid w:val="00380984"/>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4F7"/>
    <w:rsid w:val="00385713"/>
    <w:rsid w:val="00385C31"/>
    <w:rsid w:val="00385E59"/>
    <w:rsid w:val="00386093"/>
    <w:rsid w:val="003864D9"/>
    <w:rsid w:val="0038679F"/>
    <w:rsid w:val="00386A27"/>
    <w:rsid w:val="00386A7A"/>
    <w:rsid w:val="00386EA6"/>
    <w:rsid w:val="00387328"/>
    <w:rsid w:val="003877A0"/>
    <w:rsid w:val="0038792C"/>
    <w:rsid w:val="00387A95"/>
    <w:rsid w:val="00387DD6"/>
    <w:rsid w:val="00390260"/>
    <w:rsid w:val="003902E0"/>
    <w:rsid w:val="00390451"/>
    <w:rsid w:val="00390925"/>
    <w:rsid w:val="00390ED8"/>
    <w:rsid w:val="00391245"/>
    <w:rsid w:val="003914A7"/>
    <w:rsid w:val="0039166F"/>
    <w:rsid w:val="003916E0"/>
    <w:rsid w:val="00392876"/>
    <w:rsid w:val="00392EDF"/>
    <w:rsid w:val="00393153"/>
    <w:rsid w:val="00393812"/>
    <w:rsid w:val="00394431"/>
    <w:rsid w:val="0039462E"/>
    <w:rsid w:val="00394CEE"/>
    <w:rsid w:val="00394D07"/>
    <w:rsid w:val="003953C9"/>
    <w:rsid w:val="00395696"/>
    <w:rsid w:val="0039590C"/>
    <w:rsid w:val="00395CD3"/>
    <w:rsid w:val="00396170"/>
    <w:rsid w:val="00396337"/>
    <w:rsid w:val="00396492"/>
    <w:rsid w:val="003967D5"/>
    <w:rsid w:val="003969CB"/>
    <w:rsid w:val="00396A44"/>
    <w:rsid w:val="00396F1A"/>
    <w:rsid w:val="00396F1B"/>
    <w:rsid w:val="0039756F"/>
    <w:rsid w:val="00397ABE"/>
    <w:rsid w:val="00397BCC"/>
    <w:rsid w:val="00397C1E"/>
    <w:rsid w:val="003A002D"/>
    <w:rsid w:val="003A0184"/>
    <w:rsid w:val="003A0313"/>
    <w:rsid w:val="003A0697"/>
    <w:rsid w:val="003A085A"/>
    <w:rsid w:val="003A0D05"/>
    <w:rsid w:val="003A14EA"/>
    <w:rsid w:val="003A18D3"/>
    <w:rsid w:val="003A1C0A"/>
    <w:rsid w:val="003A1F2F"/>
    <w:rsid w:val="003A2022"/>
    <w:rsid w:val="003A203C"/>
    <w:rsid w:val="003A23ED"/>
    <w:rsid w:val="003A2413"/>
    <w:rsid w:val="003A30C4"/>
    <w:rsid w:val="003A317D"/>
    <w:rsid w:val="003A3409"/>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80F"/>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1780"/>
    <w:rsid w:val="003B2FC1"/>
    <w:rsid w:val="003B344A"/>
    <w:rsid w:val="003B34D5"/>
    <w:rsid w:val="003B3871"/>
    <w:rsid w:val="003B39F7"/>
    <w:rsid w:val="003B3CBB"/>
    <w:rsid w:val="003B3CC5"/>
    <w:rsid w:val="003B3F0A"/>
    <w:rsid w:val="003B44D4"/>
    <w:rsid w:val="003B4A43"/>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B6E"/>
    <w:rsid w:val="003B7DB6"/>
    <w:rsid w:val="003B7E6F"/>
    <w:rsid w:val="003B7F3E"/>
    <w:rsid w:val="003C0020"/>
    <w:rsid w:val="003C0213"/>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16C"/>
    <w:rsid w:val="003C78B1"/>
    <w:rsid w:val="003C7CAC"/>
    <w:rsid w:val="003D0039"/>
    <w:rsid w:val="003D0165"/>
    <w:rsid w:val="003D0198"/>
    <w:rsid w:val="003D01D0"/>
    <w:rsid w:val="003D03EF"/>
    <w:rsid w:val="003D06DE"/>
    <w:rsid w:val="003D080E"/>
    <w:rsid w:val="003D0B63"/>
    <w:rsid w:val="003D0CCC"/>
    <w:rsid w:val="003D0FCC"/>
    <w:rsid w:val="003D1032"/>
    <w:rsid w:val="003D13CA"/>
    <w:rsid w:val="003D1853"/>
    <w:rsid w:val="003D233C"/>
    <w:rsid w:val="003D247B"/>
    <w:rsid w:val="003D2595"/>
    <w:rsid w:val="003D26EE"/>
    <w:rsid w:val="003D276A"/>
    <w:rsid w:val="003D2786"/>
    <w:rsid w:val="003D27D2"/>
    <w:rsid w:val="003D2B97"/>
    <w:rsid w:val="003D2F76"/>
    <w:rsid w:val="003D2FCA"/>
    <w:rsid w:val="003D3450"/>
    <w:rsid w:val="003D34C5"/>
    <w:rsid w:val="003D3518"/>
    <w:rsid w:val="003D36F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9FF"/>
    <w:rsid w:val="003D5BC9"/>
    <w:rsid w:val="003D5C07"/>
    <w:rsid w:val="003D63BA"/>
    <w:rsid w:val="003D66D1"/>
    <w:rsid w:val="003D69DA"/>
    <w:rsid w:val="003D6AF2"/>
    <w:rsid w:val="003D6B05"/>
    <w:rsid w:val="003D6B72"/>
    <w:rsid w:val="003D6E78"/>
    <w:rsid w:val="003D71E7"/>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C6E"/>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BE"/>
    <w:rsid w:val="003E5FF2"/>
    <w:rsid w:val="003E621E"/>
    <w:rsid w:val="003E639E"/>
    <w:rsid w:val="003E6444"/>
    <w:rsid w:val="003E66C0"/>
    <w:rsid w:val="003E69BE"/>
    <w:rsid w:val="003E6D4C"/>
    <w:rsid w:val="003E719C"/>
    <w:rsid w:val="003E7F9B"/>
    <w:rsid w:val="003F014D"/>
    <w:rsid w:val="003F0789"/>
    <w:rsid w:val="003F0944"/>
    <w:rsid w:val="003F0A49"/>
    <w:rsid w:val="003F0AA3"/>
    <w:rsid w:val="003F0B10"/>
    <w:rsid w:val="003F0EC9"/>
    <w:rsid w:val="003F0F5D"/>
    <w:rsid w:val="003F0FCB"/>
    <w:rsid w:val="003F10CD"/>
    <w:rsid w:val="003F10DD"/>
    <w:rsid w:val="003F1105"/>
    <w:rsid w:val="003F13F8"/>
    <w:rsid w:val="003F14B7"/>
    <w:rsid w:val="003F16D8"/>
    <w:rsid w:val="003F1A46"/>
    <w:rsid w:val="003F1AEE"/>
    <w:rsid w:val="003F1F03"/>
    <w:rsid w:val="003F1FDD"/>
    <w:rsid w:val="003F2153"/>
    <w:rsid w:val="003F21A8"/>
    <w:rsid w:val="003F23F8"/>
    <w:rsid w:val="003F245A"/>
    <w:rsid w:val="003F2582"/>
    <w:rsid w:val="003F26F9"/>
    <w:rsid w:val="003F27A5"/>
    <w:rsid w:val="003F280B"/>
    <w:rsid w:val="003F28A7"/>
    <w:rsid w:val="003F3397"/>
    <w:rsid w:val="003F35B4"/>
    <w:rsid w:val="003F35FB"/>
    <w:rsid w:val="003F3650"/>
    <w:rsid w:val="003F38BB"/>
    <w:rsid w:val="003F3AB1"/>
    <w:rsid w:val="003F3BD6"/>
    <w:rsid w:val="003F3F42"/>
    <w:rsid w:val="003F4012"/>
    <w:rsid w:val="003F42F0"/>
    <w:rsid w:val="003F4388"/>
    <w:rsid w:val="003F45DF"/>
    <w:rsid w:val="003F4696"/>
    <w:rsid w:val="003F4972"/>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AB8"/>
    <w:rsid w:val="00402BEC"/>
    <w:rsid w:val="00402C1F"/>
    <w:rsid w:val="00402DEE"/>
    <w:rsid w:val="0040330D"/>
    <w:rsid w:val="0040335F"/>
    <w:rsid w:val="004036CD"/>
    <w:rsid w:val="00403A24"/>
    <w:rsid w:val="00403E92"/>
    <w:rsid w:val="00403F09"/>
    <w:rsid w:val="0040487B"/>
    <w:rsid w:val="0040488D"/>
    <w:rsid w:val="004049A0"/>
    <w:rsid w:val="00404E27"/>
    <w:rsid w:val="00404E71"/>
    <w:rsid w:val="004050B1"/>
    <w:rsid w:val="004052F7"/>
    <w:rsid w:val="00405630"/>
    <w:rsid w:val="0040571E"/>
    <w:rsid w:val="004058D1"/>
    <w:rsid w:val="00405A56"/>
    <w:rsid w:val="00405AF4"/>
    <w:rsid w:val="00405B19"/>
    <w:rsid w:val="00405C75"/>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07F5C"/>
    <w:rsid w:val="0041013F"/>
    <w:rsid w:val="0041070E"/>
    <w:rsid w:val="0041080C"/>
    <w:rsid w:val="00410BC9"/>
    <w:rsid w:val="00410D7E"/>
    <w:rsid w:val="0041153A"/>
    <w:rsid w:val="00411589"/>
    <w:rsid w:val="00411796"/>
    <w:rsid w:val="00411C15"/>
    <w:rsid w:val="00411D0A"/>
    <w:rsid w:val="00411F44"/>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5F6"/>
    <w:rsid w:val="00414647"/>
    <w:rsid w:val="004146A8"/>
    <w:rsid w:val="004148DC"/>
    <w:rsid w:val="00414E84"/>
    <w:rsid w:val="0041510D"/>
    <w:rsid w:val="004152CC"/>
    <w:rsid w:val="004152D7"/>
    <w:rsid w:val="004153FD"/>
    <w:rsid w:val="00415564"/>
    <w:rsid w:val="00415729"/>
    <w:rsid w:val="00415E23"/>
    <w:rsid w:val="00415E82"/>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30B"/>
    <w:rsid w:val="004243A9"/>
    <w:rsid w:val="004249E7"/>
    <w:rsid w:val="00424BC0"/>
    <w:rsid w:val="00424BEE"/>
    <w:rsid w:val="00424DFA"/>
    <w:rsid w:val="00424F07"/>
    <w:rsid w:val="0042531B"/>
    <w:rsid w:val="00425345"/>
    <w:rsid w:val="00425A1A"/>
    <w:rsid w:val="00425DC9"/>
    <w:rsid w:val="00426025"/>
    <w:rsid w:val="0042683B"/>
    <w:rsid w:val="0042695F"/>
    <w:rsid w:val="00426C6F"/>
    <w:rsid w:val="004273AA"/>
    <w:rsid w:val="00427402"/>
    <w:rsid w:val="004274A5"/>
    <w:rsid w:val="00427A9D"/>
    <w:rsid w:val="00427AB7"/>
    <w:rsid w:val="00427C90"/>
    <w:rsid w:val="00427D6C"/>
    <w:rsid w:val="004302BE"/>
    <w:rsid w:val="00430800"/>
    <w:rsid w:val="00430C81"/>
    <w:rsid w:val="00430E7F"/>
    <w:rsid w:val="00430F70"/>
    <w:rsid w:val="0043139A"/>
    <w:rsid w:val="004313DB"/>
    <w:rsid w:val="00431413"/>
    <w:rsid w:val="004314CB"/>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85A"/>
    <w:rsid w:val="00433C58"/>
    <w:rsid w:val="004345CE"/>
    <w:rsid w:val="004346DE"/>
    <w:rsid w:val="00434924"/>
    <w:rsid w:val="00434B9F"/>
    <w:rsid w:val="00434E4E"/>
    <w:rsid w:val="00435300"/>
    <w:rsid w:val="00435545"/>
    <w:rsid w:val="00435D68"/>
    <w:rsid w:val="00435DDE"/>
    <w:rsid w:val="0043603A"/>
    <w:rsid w:val="004362E5"/>
    <w:rsid w:val="004363C5"/>
    <w:rsid w:val="00436533"/>
    <w:rsid w:val="004366B4"/>
    <w:rsid w:val="0043694A"/>
    <w:rsid w:val="00436D0D"/>
    <w:rsid w:val="00436F00"/>
    <w:rsid w:val="0043726A"/>
    <w:rsid w:val="00437941"/>
    <w:rsid w:val="00437963"/>
    <w:rsid w:val="004400B5"/>
    <w:rsid w:val="00440392"/>
    <w:rsid w:val="0044058D"/>
    <w:rsid w:val="004405A8"/>
    <w:rsid w:val="004405B2"/>
    <w:rsid w:val="004405E7"/>
    <w:rsid w:val="00440DEF"/>
    <w:rsid w:val="00440E1E"/>
    <w:rsid w:val="00440F80"/>
    <w:rsid w:val="004410B9"/>
    <w:rsid w:val="00441353"/>
    <w:rsid w:val="00441750"/>
    <w:rsid w:val="004417ED"/>
    <w:rsid w:val="004421CD"/>
    <w:rsid w:val="004421FB"/>
    <w:rsid w:val="00442242"/>
    <w:rsid w:val="00442412"/>
    <w:rsid w:val="00442501"/>
    <w:rsid w:val="00442533"/>
    <w:rsid w:val="00442E09"/>
    <w:rsid w:val="00442FB3"/>
    <w:rsid w:val="004432D3"/>
    <w:rsid w:val="00443547"/>
    <w:rsid w:val="004438CE"/>
    <w:rsid w:val="004441E2"/>
    <w:rsid w:val="00444206"/>
    <w:rsid w:val="004442EC"/>
    <w:rsid w:val="0044466C"/>
    <w:rsid w:val="004447B3"/>
    <w:rsid w:val="00444BD2"/>
    <w:rsid w:val="00444DF9"/>
    <w:rsid w:val="00445014"/>
    <w:rsid w:val="00445219"/>
    <w:rsid w:val="0044537E"/>
    <w:rsid w:val="004453FA"/>
    <w:rsid w:val="004457E3"/>
    <w:rsid w:val="00445A6B"/>
    <w:rsid w:val="00445C5B"/>
    <w:rsid w:val="00446043"/>
    <w:rsid w:val="004461C4"/>
    <w:rsid w:val="00446419"/>
    <w:rsid w:val="0044647F"/>
    <w:rsid w:val="004464C3"/>
    <w:rsid w:val="00446637"/>
    <w:rsid w:val="00446CC8"/>
    <w:rsid w:val="00446CD5"/>
    <w:rsid w:val="0044750B"/>
    <w:rsid w:val="00447775"/>
    <w:rsid w:val="00447A87"/>
    <w:rsid w:val="00447C10"/>
    <w:rsid w:val="00447C1D"/>
    <w:rsid w:val="00447D87"/>
    <w:rsid w:val="00447E36"/>
    <w:rsid w:val="00447EB1"/>
    <w:rsid w:val="0045018A"/>
    <w:rsid w:val="004502DC"/>
    <w:rsid w:val="004502DD"/>
    <w:rsid w:val="0045045F"/>
    <w:rsid w:val="004505D4"/>
    <w:rsid w:val="00450828"/>
    <w:rsid w:val="00450BD4"/>
    <w:rsid w:val="0045134F"/>
    <w:rsid w:val="00451634"/>
    <w:rsid w:val="00451747"/>
    <w:rsid w:val="00451828"/>
    <w:rsid w:val="00451DC1"/>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352"/>
    <w:rsid w:val="004553FE"/>
    <w:rsid w:val="004555A9"/>
    <w:rsid w:val="004557F8"/>
    <w:rsid w:val="00455861"/>
    <w:rsid w:val="00455C4B"/>
    <w:rsid w:val="00456212"/>
    <w:rsid w:val="00456533"/>
    <w:rsid w:val="004568B1"/>
    <w:rsid w:val="00456F59"/>
    <w:rsid w:val="004570A5"/>
    <w:rsid w:val="004570F9"/>
    <w:rsid w:val="004572CD"/>
    <w:rsid w:val="004573A6"/>
    <w:rsid w:val="004573B2"/>
    <w:rsid w:val="00457554"/>
    <w:rsid w:val="004575C4"/>
    <w:rsid w:val="004577EF"/>
    <w:rsid w:val="0045786D"/>
    <w:rsid w:val="00457947"/>
    <w:rsid w:val="00457BA1"/>
    <w:rsid w:val="00457F8D"/>
    <w:rsid w:val="00457FD0"/>
    <w:rsid w:val="00460177"/>
    <w:rsid w:val="004604BC"/>
    <w:rsid w:val="004604C4"/>
    <w:rsid w:val="00460524"/>
    <w:rsid w:val="00460B13"/>
    <w:rsid w:val="00461013"/>
    <w:rsid w:val="004612F9"/>
    <w:rsid w:val="004614B3"/>
    <w:rsid w:val="0046193E"/>
    <w:rsid w:val="00461C67"/>
    <w:rsid w:val="00461DE0"/>
    <w:rsid w:val="00462382"/>
    <w:rsid w:val="0046239D"/>
    <w:rsid w:val="00462639"/>
    <w:rsid w:val="0046271D"/>
    <w:rsid w:val="004628DE"/>
    <w:rsid w:val="00462D38"/>
    <w:rsid w:val="00462D46"/>
    <w:rsid w:val="00463002"/>
    <w:rsid w:val="0046307B"/>
    <w:rsid w:val="0046379B"/>
    <w:rsid w:val="00463965"/>
    <w:rsid w:val="00463DC4"/>
    <w:rsid w:val="00463E30"/>
    <w:rsid w:val="0046455E"/>
    <w:rsid w:val="00464756"/>
    <w:rsid w:val="00464F22"/>
    <w:rsid w:val="00465296"/>
    <w:rsid w:val="004652D5"/>
    <w:rsid w:val="004652F2"/>
    <w:rsid w:val="00465301"/>
    <w:rsid w:val="0046539A"/>
    <w:rsid w:val="00465510"/>
    <w:rsid w:val="0046553C"/>
    <w:rsid w:val="00465C57"/>
    <w:rsid w:val="00466123"/>
    <w:rsid w:val="004667AD"/>
    <w:rsid w:val="00466810"/>
    <w:rsid w:val="00466884"/>
    <w:rsid w:val="00466A03"/>
    <w:rsid w:val="00466B05"/>
    <w:rsid w:val="00466BDD"/>
    <w:rsid w:val="00466DBD"/>
    <w:rsid w:val="00467243"/>
    <w:rsid w:val="004673B8"/>
    <w:rsid w:val="004674E4"/>
    <w:rsid w:val="004678E5"/>
    <w:rsid w:val="00467A3F"/>
    <w:rsid w:val="0047009A"/>
    <w:rsid w:val="004701B9"/>
    <w:rsid w:val="00470B26"/>
    <w:rsid w:val="00470B86"/>
    <w:rsid w:val="00470C32"/>
    <w:rsid w:val="00470C9A"/>
    <w:rsid w:val="00470F64"/>
    <w:rsid w:val="00471168"/>
    <w:rsid w:val="004711D4"/>
    <w:rsid w:val="0047191E"/>
    <w:rsid w:val="0047193F"/>
    <w:rsid w:val="004719EA"/>
    <w:rsid w:val="00471DBD"/>
    <w:rsid w:val="00471EB1"/>
    <w:rsid w:val="004720FB"/>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B7"/>
    <w:rsid w:val="004750C3"/>
    <w:rsid w:val="00475283"/>
    <w:rsid w:val="00475898"/>
    <w:rsid w:val="0047593A"/>
    <w:rsid w:val="00475C5A"/>
    <w:rsid w:val="00475D2B"/>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0ED"/>
    <w:rsid w:val="00483164"/>
    <w:rsid w:val="0048316E"/>
    <w:rsid w:val="004831CD"/>
    <w:rsid w:val="00483334"/>
    <w:rsid w:val="00483AFF"/>
    <w:rsid w:val="00483BDB"/>
    <w:rsid w:val="00483C24"/>
    <w:rsid w:val="0048420E"/>
    <w:rsid w:val="00484843"/>
    <w:rsid w:val="00485055"/>
    <w:rsid w:val="00485117"/>
    <w:rsid w:val="00485514"/>
    <w:rsid w:val="00485762"/>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1EBD"/>
    <w:rsid w:val="004920CE"/>
    <w:rsid w:val="004921F4"/>
    <w:rsid w:val="00492490"/>
    <w:rsid w:val="004926C7"/>
    <w:rsid w:val="004928B8"/>
    <w:rsid w:val="00492E47"/>
    <w:rsid w:val="00492EDE"/>
    <w:rsid w:val="004930B2"/>
    <w:rsid w:val="0049327F"/>
    <w:rsid w:val="00493587"/>
    <w:rsid w:val="00493C5A"/>
    <w:rsid w:val="00493E6D"/>
    <w:rsid w:val="00493F53"/>
    <w:rsid w:val="00493FF6"/>
    <w:rsid w:val="0049407D"/>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093"/>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727"/>
    <w:rsid w:val="004A5D17"/>
    <w:rsid w:val="004A6685"/>
    <w:rsid w:val="004A67D8"/>
    <w:rsid w:val="004A6A7A"/>
    <w:rsid w:val="004A6A8A"/>
    <w:rsid w:val="004A6DE9"/>
    <w:rsid w:val="004A6E10"/>
    <w:rsid w:val="004A6F64"/>
    <w:rsid w:val="004A74B0"/>
    <w:rsid w:val="004A7932"/>
    <w:rsid w:val="004A7935"/>
    <w:rsid w:val="004A793F"/>
    <w:rsid w:val="004A7E8A"/>
    <w:rsid w:val="004B0113"/>
    <w:rsid w:val="004B0686"/>
    <w:rsid w:val="004B0A66"/>
    <w:rsid w:val="004B0AFB"/>
    <w:rsid w:val="004B0B19"/>
    <w:rsid w:val="004B0BDE"/>
    <w:rsid w:val="004B116D"/>
    <w:rsid w:val="004B144E"/>
    <w:rsid w:val="004B1459"/>
    <w:rsid w:val="004B1498"/>
    <w:rsid w:val="004B1842"/>
    <w:rsid w:val="004B1CC7"/>
    <w:rsid w:val="004B2210"/>
    <w:rsid w:val="004B2CA6"/>
    <w:rsid w:val="004B2EFC"/>
    <w:rsid w:val="004B2F38"/>
    <w:rsid w:val="004B3156"/>
    <w:rsid w:val="004B3755"/>
    <w:rsid w:val="004B3919"/>
    <w:rsid w:val="004B3A70"/>
    <w:rsid w:val="004B4152"/>
    <w:rsid w:val="004B4166"/>
    <w:rsid w:val="004B431C"/>
    <w:rsid w:val="004B51C8"/>
    <w:rsid w:val="004B5798"/>
    <w:rsid w:val="004B57CC"/>
    <w:rsid w:val="004B6341"/>
    <w:rsid w:val="004B6377"/>
    <w:rsid w:val="004B67F0"/>
    <w:rsid w:val="004B6CCA"/>
    <w:rsid w:val="004B6D75"/>
    <w:rsid w:val="004B6FC9"/>
    <w:rsid w:val="004B6FE2"/>
    <w:rsid w:val="004B7111"/>
    <w:rsid w:val="004B71E3"/>
    <w:rsid w:val="004B7EAC"/>
    <w:rsid w:val="004B7FCC"/>
    <w:rsid w:val="004C03CB"/>
    <w:rsid w:val="004C03D6"/>
    <w:rsid w:val="004C07C4"/>
    <w:rsid w:val="004C0A9A"/>
    <w:rsid w:val="004C0C9B"/>
    <w:rsid w:val="004C0D30"/>
    <w:rsid w:val="004C10DD"/>
    <w:rsid w:val="004C11AE"/>
    <w:rsid w:val="004C13C9"/>
    <w:rsid w:val="004C162C"/>
    <w:rsid w:val="004C174D"/>
    <w:rsid w:val="004C17B2"/>
    <w:rsid w:val="004C194C"/>
    <w:rsid w:val="004C1D21"/>
    <w:rsid w:val="004C1D64"/>
    <w:rsid w:val="004C1E75"/>
    <w:rsid w:val="004C1F96"/>
    <w:rsid w:val="004C1FBC"/>
    <w:rsid w:val="004C1FCB"/>
    <w:rsid w:val="004C2311"/>
    <w:rsid w:val="004C252D"/>
    <w:rsid w:val="004C265B"/>
    <w:rsid w:val="004C26AD"/>
    <w:rsid w:val="004C2750"/>
    <w:rsid w:val="004C2988"/>
    <w:rsid w:val="004C2A48"/>
    <w:rsid w:val="004C2A84"/>
    <w:rsid w:val="004C2CE2"/>
    <w:rsid w:val="004C2E15"/>
    <w:rsid w:val="004C2EE4"/>
    <w:rsid w:val="004C326A"/>
    <w:rsid w:val="004C3405"/>
    <w:rsid w:val="004C3408"/>
    <w:rsid w:val="004C348A"/>
    <w:rsid w:val="004C3727"/>
    <w:rsid w:val="004C3912"/>
    <w:rsid w:val="004C391D"/>
    <w:rsid w:val="004C39E0"/>
    <w:rsid w:val="004C39FD"/>
    <w:rsid w:val="004C3BAA"/>
    <w:rsid w:val="004C3D3F"/>
    <w:rsid w:val="004C3D54"/>
    <w:rsid w:val="004C3E6D"/>
    <w:rsid w:val="004C442A"/>
    <w:rsid w:val="004C446C"/>
    <w:rsid w:val="004C47F0"/>
    <w:rsid w:val="004C4934"/>
    <w:rsid w:val="004C4A6D"/>
    <w:rsid w:val="004C4C58"/>
    <w:rsid w:val="004C4FC5"/>
    <w:rsid w:val="004C530A"/>
    <w:rsid w:val="004C58F2"/>
    <w:rsid w:val="004C58F3"/>
    <w:rsid w:val="004C5937"/>
    <w:rsid w:val="004C5A4E"/>
    <w:rsid w:val="004C5A6A"/>
    <w:rsid w:val="004C5D01"/>
    <w:rsid w:val="004C5D5B"/>
    <w:rsid w:val="004C602E"/>
    <w:rsid w:val="004C604A"/>
    <w:rsid w:val="004C6340"/>
    <w:rsid w:val="004C6530"/>
    <w:rsid w:val="004C6785"/>
    <w:rsid w:val="004C6C0D"/>
    <w:rsid w:val="004C6D63"/>
    <w:rsid w:val="004C6EDF"/>
    <w:rsid w:val="004C7256"/>
    <w:rsid w:val="004C744B"/>
    <w:rsid w:val="004C7450"/>
    <w:rsid w:val="004C75C8"/>
    <w:rsid w:val="004C75CD"/>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0A9"/>
    <w:rsid w:val="004D2523"/>
    <w:rsid w:val="004D2EE6"/>
    <w:rsid w:val="004D2F83"/>
    <w:rsid w:val="004D30B0"/>
    <w:rsid w:val="004D3F1D"/>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A5"/>
    <w:rsid w:val="004D773D"/>
    <w:rsid w:val="004D7761"/>
    <w:rsid w:val="004D79D0"/>
    <w:rsid w:val="004D7A85"/>
    <w:rsid w:val="004D7B88"/>
    <w:rsid w:val="004E005F"/>
    <w:rsid w:val="004E04A6"/>
    <w:rsid w:val="004E0682"/>
    <w:rsid w:val="004E094F"/>
    <w:rsid w:val="004E0A64"/>
    <w:rsid w:val="004E0EE5"/>
    <w:rsid w:val="004E0F9A"/>
    <w:rsid w:val="004E1255"/>
    <w:rsid w:val="004E176B"/>
    <w:rsid w:val="004E1A0E"/>
    <w:rsid w:val="004E1A58"/>
    <w:rsid w:val="004E1A5B"/>
    <w:rsid w:val="004E1B1E"/>
    <w:rsid w:val="004E22AF"/>
    <w:rsid w:val="004E25BF"/>
    <w:rsid w:val="004E2EDF"/>
    <w:rsid w:val="004E376B"/>
    <w:rsid w:val="004E380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1FE"/>
    <w:rsid w:val="004E677A"/>
    <w:rsid w:val="004E6C71"/>
    <w:rsid w:val="004E6D65"/>
    <w:rsid w:val="004E76FB"/>
    <w:rsid w:val="004E788A"/>
    <w:rsid w:val="004E7DC2"/>
    <w:rsid w:val="004E7DD8"/>
    <w:rsid w:val="004F00E9"/>
    <w:rsid w:val="004F01C9"/>
    <w:rsid w:val="004F02D6"/>
    <w:rsid w:val="004F03BE"/>
    <w:rsid w:val="004F06F3"/>
    <w:rsid w:val="004F09F9"/>
    <w:rsid w:val="004F0B01"/>
    <w:rsid w:val="004F10E7"/>
    <w:rsid w:val="004F11D2"/>
    <w:rsid w:val="004F1335"/>
    <w:rsid w:val="004F1432"/>
    <w:rsid w:val="004F1678"/>
    <w:rsid w:val="004F1797"/>
    <w:rsid w:val="004F1A6B"/>
    <w:rsid w:val="004F1B76"/>
    <w:rsid w:val="004F1D3E"/>
    <w:rsid w:val="004F1E0A"/>
    <w:rsid w:val="004F202F"/>
    <w:rsid w:val="004F274D"/>
    <w:rsid w:val="004F2770"/>
    <w:rsid w:val="004F2780"/>
    <w:rsid w:val="004F27B7"/>
    <w:rsid w:val="004F2F03"/>
    <w:rsid w:val="004F31C0"/>
    <w:rsid w:val="004F31FC"/>
    <w:rsid w:val="004F34B9"/>
    <w:rsid w:val="004F34C3"/>
    <w:rsid w:val="004F3568"/>
    <w:rsid w:val="004F3EC5"/>
    <w:rsid w:val="004F43B7"/>
    <w:rsid w:val="004F460D"/>
    <w:rsid w:val="004F5014"/>
    <w:rsid w:val="004F5123"/>
    <w:rsid w:val="004F5198"/>
    <w:rsid w:val="004F5672"/>
    <w:rsid w:val="004F578F"/>
    <w:rsid w:val="004F57C1"/>
    <w:rsid w:val="004F5852"/>
    <w:rsid w:val="004F5D57"/>
    <w:rsid w:val="004F64B5"/>
    <w:rsid w:val="004F6583"/>
    <w:rsid w:val="004F6914"/>
    <w:rsid w:val="004F6D6D"/>
    <w:rsid w:val="004F6E13"/>
    <w:rsid w:val="004F7525"/>
    <w:rsid w:val="004F776E"/>
    <w:rsid w:val="004F78BC"/>
    <w:rsid w:val="004F79DC"/>
    <w:rsid w:val="004F7AC9"/>
    <w:rsid w:val="004F7EA3"/>
    <w:rsid w:val="005000FF"/>
    <w:rsid w:val="00500505"/>
    <w:rsid w:val="005010D9"/>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0B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73"/>
    <w:rsid w:val="0051059F"/>
    <w:rsid w:val="0051062B"/>
    <w:rsid w:val="00510843"/>
    <w:rsid w:val="00510ADA"/>
    <w:rsid w:val="00511144"/>
    <w:rsid w:val="005111D1"/>
    <w:rsid w:val="005111D9"/>
    <w:rsid w:val="0051196F"/>
    <w:rsid w:val="00511F02"/>
    <w:rsid w:val="0051210D"/>
    <w:rsid w:val="00512244"/>
    <w:rsid w:val="005127CB"/>
    <w:rsid w:val="00512980"/>
    <w:rsid w:val="00512A32"/>
    <w:rsid w:val="00512AC0"/>
    <w:rsid w:val="00512DF8"/>
    <w:rsid w:val="00513153"/>
    <w:rsid w:val="00513652"/>
    <w:rsid w:val="00513EE8"/>
    <w:rsid w:val="005142DA"/>
    <w:rsid w:val="00514564"/>
    <w:rsid w:val="00514D60"/>
    <w:rsid w:val="00514D8B"/>
    <w:rsid w:val="00514E08"/>
    <w:rsid w:val="00514E8F"/>
    <w:rsid w:val="00515155"/>
    <w:rsid w:val="00515938"/>
    <w:rsid w:val="00515B5E"/>
    <w:rsid w:val="00515EE2"/>
    <w:rsid w:val="00516286"/>
    <w:rsid w:val="0051636B"/>
    <w:rsid w:val="00516472"/>
    <w:rsid w:val="00516624"/>
    <w:rsid w:val="00516D40"/>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8FC"/>
    <w:rsid w:val="0052296B"/>
    <w:rsid w:val="00522AAF"/>
    <w:rsid w:val="00522B14"/>
    <w:rsid w:val="00522C5E"/>
    <w:rsid w:val="00522F94"/>
    <w:rsid w:val="00523149"/>
    <w:rsid w:val="005234D5"/>
    <w:rsid w:val="00523544"/>
    <w:rsid w:val="005237AB"/>
    <w:rsid w:val="00523D5F"/>
    <w:rsid w:val="00523EBB"/>
    <w:rsid w:val="00523EC3"/>
    <w:rsid w:val="00524390"/>
    <w:rsid w:val="005245AA"/>
    <w:rsid w:val="005245D8"/>
    <w:rsid w:val="00524AA3"/>
    <w:rsid w:val="00524E95"/>
    <w:rsid w:val="005250C5"/>
    <w:rsid w:val="00525138"/>
    <w:rsid w:val="00525283"/>
    <w:rsid w:val="005256C4"/>
    <w:rsid w:val="00525D05"/>
    <w:rsid w:val="00525D08"/>
    <w:rsid w:val="00526206"/>
    <w:rsid w:val="00526536"/>
    <w:rsid w:val="00526678"/>
    <w:rsid w:val="00526A6C"/>
    <w:rsid w:val="00526A96"/>
    <w:rsid w:val="00526BFD"/>
    <w:rsid w:val="00526CCD"/>
    <w:rsid w:val="00526DA9"/>
    <w:rsid w:val="00526EAA"/>
    <w:rsid w:val="0052734A"/>
    <w:rsid w:val="005276D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820"/>
    <w:rsid w:val="0053296F"/>
    <w:rsid w:val="00532D9F"/>
    <w:rsid w:val="00532E94"/>
    <w:rsid w:val="00533043"/>
    <w:rsid w:val="00533380"/>
    <w:rsid w:val="00533860"/>
    <w:rsid w:val="00533FC0"/>
    <w:rsid w:val="0053434F"/>
    <w:rsid w:val="005343F2"/>
    <w:rsid w:val="005344F2"/>
    <w:rsid w:val="005345B5"/>
    <w:rsid w:val="00534938"/>
    <w:rsid w:val="00534A09"/>
    <w:rsid w:val="00534C24"/>
    <w:rsid w:val="005358C3"/>
    <w:rsid w:val="00535A5E"/>
    <w:rsid w:val="00535CCD"/>
    <w:rsid w:val="00535F9D"/>
    <w:rsid w:val="00536021"/>
    <w:rsid w:val="00536203"/>
    <w:rsid w:val="00536339"/>
    <w:rsid w:val="0053638C"/>
    <w:rsid w:val="00536589"/>
    <w:rsid w:val="00536637"/>
    <w:rsid w:val="00536D12"/>
    <w:rsid w:val="00536D4D"/>
    <w:rsid w:val="00536F09"/>
    <w:rsid w:val="00536F35"/>
    <w:rsid w:val="00536FE5"/>
    <w:rsid w:val="0053717A"/>
    <w:rsid w:val="005372B5"/>
    <w:rsid w:val="005373E5"/>
    <w:rsid w:val="005374A5"/>
    <w:rsid w:val="00537831"/>
    <w:rsid w:val="00537F17"/>
    <w:rsid w:val="00540092"/>
    <w:rsid w:val="005400A7"/>
    <w:rsid w:val="00540254"/>
    <w:rsid w:val="00540823"/>
    <w:rsid w:val="00540AE2"/>
    <w:rsid w:val="005410AD"/>
    <w:rsid w:val="005412D7"/>
    <w:rsid w:val="005415BA"/>
    <w:rsid w:val="005415D6"/>
    <w:rsid w:val="0054193D"/>
    <w:rsid w:val="00541A26"/>
    <w:rsid w:val="00541C0F"/>
    <w:rsid w:val="00541C5C"/>
    <w:rsid w:val="00541E3D"/>
    <w:rsid w:val="0054238D"/>
    <w:rsid w:val="005426BF"/>
    <w:rsid w:val="005428C5"/>
    <w:rsid w:val="005428D3"/>
    <w:rsid w:val="005428F8"/>
    <w:rsid w:val="0054293A"/>
    <w:rsid w:val="00542947"/>
    <w:rsid w:val="00542976"/>
    <w:rsid w:val="00542ADF"/>
    <w:rsid w:val="00542CFA"/>
    <w:rsid w:val="00542E99"/>
    <w:rsid w:val="00542F24"/>
    <w:rsid w:val="00543340"/>
    <w:rsid w:val="0054335E"/>
    <w:rsid w:val="00543431"/>
    <w:rsid w:val="00543483"/>
    <w:rsid w:val="005436FA"/>
    <w:rsid w:val="00543A69"/>
    <w:rsid w:val="00543B2D"/>
    <w:rsid w:val="00543F85"/>
    <w:rsid w:val="00543FE1"/>
    <w:rsid w:val="0054426F"/>
    <w:rsid w:val="00544468"/>
    <w:rsid w:val="005444E9"/>
    <w:rsid w:val="00544874"/>
    <w:rsid w:val="00544A08"/>
    <w:rsid w:val="00544F5E"/>
    <w:rsid w:val="005452F0"/>
    <w:rsid w:val="00545A9D"/>
    <w:rsid w:val="00545B2F"/>
    <w:rsid w:val="00545BD8"/>
    <w:rsid w:val="00545DBE"/>
    <w:rsid w:val="00546000"/>
    <w:rsid w:val="00546185"/>
    <w:rsid w:val="005462D1"/>
    <w:rsid w:val="00546624"/>
    <w:rsid w:val="005468A7"/>
    <w:rsid w:val="00546B16"/>
    <w:rsid w:val="0054710E"/>
    <w:rsid w:val="00547287"/>
    <w:rsid w:val="00547626"/>
    <w:rsid w:val="00547B3A"/>
    <w:rsid w:val="00550111"/>
    <w:rsid w:val="00550198"/>
    <w:rsid w:val="005503C7"/>
    <w:rsid w:val="005504F0"/>
    <w:rsid w:val="00550F6C"/>
    <w:rsid w:val="00551011"/>
    <w:rsid w:val="00551185"/>
    <w:rsid w:val="00551571"/>
    <w:rsid w:val="00551962"/>
    <w:rsid w:val="0055222F"/>
    <w:rsid w:val="00552357"/>
    <w:rsid w:val="0055239B"/>
    <w:rsid w:val="00552400"/>
    <w:rsid w:val="005529DC"/>
    <w:rsid w:val="00552B55"/>
    <w:rsid w:val="00552C49"/>
    <w:rsid w:val="00552D42"/>
    <w:rsid w:val="00552E4D"/>
    <w:rsid w:val="00553317"/>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DC5"/>
    <w:rsid w:val="00561231"/>
    <w:rsid w:val="0056138C"/>
    <w:rsid w:val="005613F0"/>
    <w:rsid w:val="0056152C"/>
    <w:rsid w:val="005615BD"/>
    <w:rsid w:val="005616B1"/>
    <w:rsid w:val="0056191F"/>
    <w:rsid w:val="00561922"/>
    <w:rsid w:val="00561A7B"/>
    <w:rsid w:val="00561AFF"/>
    <w:rsid w:val="00561BED"/>
    <w:rsid w:val="00561D47"/>
    <w:rsid w:val="00561ED7"/>
    <w:rsid w:val="00561F8F"/>
    <w:rsid w:val="0056212A"/>
    <w:rsid w:val="00562861"/>
    <w:rsid w:val="00562AD2"/>
    <w:rsid w:val="00562ADF"/>
    <w:rsid w:val="00562B40"/>
    <w:rsid w:val="00562D28"/>
    <w:rsid w:val="00562DB5"/>
    <w:rsid w:val="00562FF3"/>
    <w:rsid w:val="005631B5"/>
    <w:rsid w:val="005635CD"/>
    <w:rsid w:val="005637A6"/>
    <w:rsid w:val="005637F5"/>
    <w:rsid w:val="00563871"/>
    <w:rsid w:val="00563C8F"/>
    <w:rsid w:val="00563D28"/>
    <w:rsid w:val="005643F7"/>
    <w:rsid w:val="005644DA"/>
    <w:rsid w:val="00564825"/>
    <w:rsid w:val="00564B41"/>
    <w:rsid w:val="00564BAF"/>
    <w:rsid w:val="00564D43"/>
    <w:rsid w:val="00564D52"/>
    <w:rsid w:val="0056508B"/>
    <w:rsid w:val="005650E4"/>
    <w:rsid w:val="0056566D"/>
    <w:rsid w:val="00565730"/>
    <w:rsid w:val="00565825"/>
    <w:rsid w:val="00565C13"/>
    <w:rsid w:val="00565C3F"/>
    <w:rsid w:val="00565D97"/>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E63"/>
    <w:rsid w:val="00582F36"/>
    <w:rsid w:val="005831A6"/>
    <w:rsid w:val="00583405"/>
    <w:rsid w:val="00583427"/>
    <w:rsid w:val="00583621"/>
    <w:rsid w:val="005838EB"/>
    <w:rsid w:val="00583B2E"/>
    <w:rsid w:val="00583D8B"/>
    <w:rsid w:val="00583ED5"/>
    <w:rsid w:val="0058417B"/>
    <w:rsid w:val="00584355"/>
    <w:rsid w:val="00584530"/>
    <w:rsid w:val="00584584"/>
    <w:rsid w:val="00584638"/>
    <w:rsid w:val="005848B1"/>
    <w:rsid w:val="00584954"/>
    <w:rsid w:val="00584C16"/>
    <w:rsid w:val="00584E59"/>
    <w:rsid w:val="00584F41"/>
    <w:rsid w:val="0058528C"/>
    <w:rsid w:val="00585407"/>
    <w:rsid w:val="0058564A"/>
    <w:rsid w:val="00585BA1"/>
    <w:rsid w:val="00585DF3"/>
    <w:rsid w:val="0058608F"/>
    <w:rsid w:val="00586508"/>
    <w:rsid w:val="0058658F"/>
    <w:rsid w:val="005869A4"/>
    <w:rsid w:val="00586A24"/>
    <w:rsid w:val="00586CDB"/>
    <w:rsid w:val="0058770D"/>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8C8"/>
    <w:rsid w:val="00593936"/>
    <w:rsid w:val="005939A6"/>
    <w:rsid w:val="00593AD1"/>
    <w:rsid w:val="00593B52"/>
    <w:rsid w:val="00593FA1"/>
    <w:rsid w:val="005946AE"/>
    <w:rsid w:val="00594898"/>
    <w:rsid w:val="0059499C"/>
    <w:rsid w:val="00594E7F"/>
    <w:rsid w:val="00594FED"/>
    <w:rsid w:val="00595720"/>
    <w:rsid w:val="0059597B"/>
    <w:rsid w:val="00595A46"/>
    <w:rsid w:val="00595AD4"/>
    <w:rsid w:val="00596198"/>
    <w:rsid w:val="005961C3"/>
    <w:rsid w:val="00596236"/>
    <w:rsid w:val="005962A4"/>
    <w:rsid w:val="00596414"/>
    <w:rsid w:val="00596912"/>
    <w:rsid w:val="00596982"/>
    <w:rsid w:val="005969F9"/>
    <w:rsid w:val="00596FAE"/>
    <w:rsid w:val="005971E4"/>
    <w:rsid w:val="005974A9"/>
    <w:rsid w:val="005974F7"/>
    <w:rsid w:val="00597593"/>
    <w:rsid w:val="0059771B"/>
    <w:rsid w:val="00597D52"/>
    <w:rsid w:val="00597E2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73"/>
    <w:rsid w:val="005A35E6"/>
    <w:rsid w:val="005A424B"/>
    <w:rsid w:val="005A4560"/>
    <w:rsid w:val="005A472E"/>
    <w:rsid w:val="005A4865"/>
    <w:rsid w:val="005A4BD1"/>
    <w:rsid w:val="005A4CD2"/>
    <w:rsid w:val="005A5017"/>
    <w:rsid w:val="005A513E"/>
    <w:rsid w:val="005A5338"/>
    <w:rsid w:val="005A54F3"/>
    <w:rsid w:val="005A5820"/>
    <w:rsid w:val="005A58F0"/>
    <w:rsid w:val="005A5B99"/>
    <w:rsid w:val="005A5C9A"/>
    <w:rsid w:val="005A5F60"/>
    <w:rsid w:val="005A6676"/>
    <w:rsid w:val="005A6812"/>
    <w:rsid w:val="005A6863"/>
    <w:rsid w:val="005A68AB"/>
    <w:rsid w:val="005A6993"/>
    <w:rsid w:val="005A6CF5"/>
    <w:rsid w:val="005A6DF0"/>
    <w:rsid w:val="005A6F4A"/>
    <w:rsid w:val="005A754A"/>
    <w:rsid w:val="005A75DB"/>
    <w:rsid w:val="005A78F5"/>
    <w:rsid w:val="005A79C9"/>
    <w:rsid w:val="005A7CE5"/>
    <w:rsid w:val="005B092B"/>
    <w:rsid w:val="005B0B94"/>
    <w:rsid w:val="005B0D59"/>
    <w:rsid w:val="005B0D81"/>
    <w:rsid w:val="005B0D90"/>
    <w:rsid w:val="005B0E8E"/>
    <w:rsid w:val="005B1620"/>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4DBF"/>
    <w:rsid w:val="005B53F9"/>
    <w:rsid w:val="005B540E"/>
    <w:rsid w:val="005B5A44"/>
    <w:rsid w:val="005B5D81"/>
    <w:rsid w:val="005B5E2D"/>
    <w:rsid w:val="005B5E5A"/>
    <w:rsid w:val="005B631C"/>
    <w:rsid w:val="005B63DD"/>
    <w:rsid w:val="005B6733"/>
    <w:rsid w:val="005B6D76"/>
    <w:rsid w:val="005B6E47"/>
    <w:rsid w:val="005B6E59"/>
    <w:rsid w:val="005B7089"/>
    <w:rsid w:val="005B7134"/>
    <w:rsid w:val="005B7644"/>
    <w:rsid w:val="005B775F"/>
    <w:rsid w:val="005B7774"/>
    <w:rsid w:val="005B7B8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76D"/>
    <w:rsid w:val="005C27FA"/>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5F7"/>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6E"/>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621"/>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96E"/>
    <w:rsid w:val="005D7EB2"/>
    <w:rsid w:val="005D7F45"/>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433"/>
    <w:rsid w:val="005E3BD5"/>
    <w:rsid w:val="005E3CF6"/>
    <w:rsid w:val="005E3E7D"/>
    <w:rsid w:val="005E3EF3"/>
    <w:rsid w:val="005E453F"/>
    <w:rsid w:val="005E4E85"/>
    <w:rsid w:val="005E5340"/>
    <w:rsid w:val="005E5571"/>
    <w:rsid w:val="005E575D"/>
    <w:rsid w:val="005E5A27"/>
    <w:rsid w:val="005E5AC8"/>
    <w:rsid w:val="005E5D71"/>
    <w:rsid w:val="005E6134"/>
    <w:rsid w:val="005E61A2"/>
    <w:rsid w:val="005E6414"/>
    <w:rsid w:val="005E641E"/>
    <w:rsid w:val="005E668E"/>
    <w:rsid w:val="005E6F6D"/>
    <w:rsid w:val="005E7432"/>
    <w:rsid w:val="005E7524"/>
    <w:rsid w:val="005E769A"/>
    <w:rsid w:val="005E7B97"/>
    <w:rsid w:val="005E7CDE"/>
    <w:rsid w:val="005F030C"/>
    <w:rsid w:val="005F0339"/>
    <w:rsid w:val="005F0536"/>
    <w:rsid w:val="005F09B7"/>
    <w:rsid w:val="005F0CFD"/>
    <w:rsid w:val="005F0D86"/>
    <w:rsid w:val="005F1003"/>
    <w:rsid w:val="005F141F"/>
    <w:rsid w:val="005F17FB"/>
    <w:rsid w:val="005F19F7"/>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129"/>
    <w:rsid w:val="005F6393"/>
    <w:rsid w:val="005F6416"/>
    <w:rsid w:val="005F64E9"/>
    <w:rsid w:val="005F69FC"/>
    <w:rsid w:val="005F6D55"/>
    <w:rsid w:val="005F70CC"/>
    <w:rsid w:val="005F710E"/>
    <w:rsid w:val="005F722C"/>
    <w:rsid w:val="005F72B1"/>
    <w:rsid w:val="005F76C6"/>
    <w:rsid w:val="005F7922"/>
    <w:rsid w:val="005F7B46"/>
    <w:rsid w:val="005F7C8D"/>
    <w:rsid w:val="005F7D6D"/>
    <w:rsid w:val="005F7EA0"/>
    <w:rsid w:val="00600132"/>
    <w:rsid w:val="00600400"/>
    <w:rsid w:val="00600455"/>
    <w:rsid w:val="006004C1"/>
    <w:rsid w:val="0060074A"/>
    <w:rsid w:val="0060083E"/>
    <w:rsid w:val="00600C7F"/>
    <w:rsid w:val="00601064"/>
    <w:rsid w:val="0060153D"/>
    <w:rsid w:val="0060168E"/>
    <w:rsid w:val="0060175F"/>
    <w:rsid w:val="00601892"/>
    <w:rsid w:val="00601C10"/>
    <w:rsid w:val="00601E34"/>
    <w:rsid w:val="00601E70"/>
    <w:rsid w:val="00601F2F"/>
    <w:rsid w:val="00602675"/>
    <w:rsid w:val="006026D9"/>
    <w:rsid w:val="0060277E"/>
    <w:rsid w:val="00603136"/>
    <w:rsid w:val="00603893"/>
    <w:rsid w:val="006039F5"/>
    <w:rsid w:val="00603D79"/>
    <w:rsid w:val="00603DCE"/>
    <w:rsid w:val="00603E22"/>
    <w:rsid w:val="0060405E"/>
    <w:rsid w:val="00604435"/>
    <w:rsid w:val="006045FD"/>
    <w:rsid w:val="00604845"/>
    <w:rsid w:val="00604849"/>
    <w:rsid w:val="00604BB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1084"/>
    <w:rsid w:val="00611146"/>
    <w:rsid w:val="00611161"/>
    <w:rsid w:val="0061138D"/>
    <w:rsid w:val="00612270"/>
    <w:rsid w:val="00612453"/>
    <w:rsid w:val="006124A9"/>
    <w:rsid w:val="006124D1"/>
    <w:rsid w:val="0061285E"/>
    <w:rsid w:val="00612975"/>
    <w:rsid w:val="006129D5"/>
    <w:rsid w:val="00612BBD"/>
    <w:rsid w:val="00612C3A"/>
    <w:rsid w:val="00613091"/>
    <w:rsid w:val="0061321A"/>
    <w:rsid w:val="006133F1"/>
    <w:rsid w:val="006136AC"/>
    <w:rsid w:val="006137BC"/>
    <w:rsid w:val="00613930"/>
    <w:rsid w:val="00613B7C"/>
    <w:rsid w:val="0061411A"/>
    <w:rsid w:val="0061440B"/>
    <w:rsid w:val="006146D6"/>
    <w:rsid w:val="00614B75"/>
    <w:rsid w:val="00614EAE"/>
    <w:rsid w:val="00614F59"/>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2C64"/>
    <w:rsid w:val="006234D2"/>
    <w:rsid w:val="00623514"/>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2A1"/>
    <w:rsid w:val="0062769F"/>
    <w:rsid w:val="00627974"/>
    <w:rsid w:val="00627B51"/>
    <w:rsid w:val="00627EF1"/>
    <w:rsid w:val="00627EFD"/>
    <w:rsid w:val="00630230"/>
    <w:rsid w:val="00630243"/>
    <w:rsid w:val="0063028A"/>
    <w:rsid w:val="00630396"/>
    <w:rsid w:val="006305F7"/>
    <w:rsid w:val="006307C8"/>
    <w:rsid w:val="006308CE"/>
    <w:rsid w:val="00630ABC"/>
    <w:rsid w:val="00630BC0"/>
    <w:rsid w:val="00630D78"/>
    <w:rsid w:val="00630E31"/>
    <w:rsid w:val="006317B8"/>
    <w:rsid w:val="00631883"/>
    <w:rsid w:val="006318F8"/>
    <w:rsid w:val="00631A72"/>
    <w:rsid w:val="00631B10"/>
    <w:rsid w:val="00631BB5"/>
    <w:rsid w:val="00631C43"/>
    <w:rsid w:val="0063207C"/>
    <w:rsid w:val="0063249A"/>
    <w:rsid w:val="00632D0F"/>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6715"/>
    <w:rsid w:val="0063691F"/>
    <w:rsid w:val="00636AFB"/>
    <w:rsid w:val="00636F5D"/>
    <w:rsid w:val="00637094"/>
    <w:rsid w:val="006371B0"/>
    <w:rsid w:val="006371B4"/>
    <w:rsid w:val="0063732B"/>
    <w:rsid w:val="006375C4"/>
    <w:rsid w:val="0063768A"/>
    <w:rsid w:val="006379B2"/>
    <w:rsid w:val="00640176"/>
    <w:rsid w:val="00640572"/>
    <w:rsid w:val="00640629"/>
    <w:rsid w:val="0064062F"/>
    <w:rsid w:val="0064064B"/>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363"/>
    <w:rsid w:val="006434E4"/>
    <w:rsid w:val="00643535"/>
    <w:rsid w:val="006435ED"/>
    <w:rsid w:val="0064360C"/>
    <w:rsid w:val="0064383C"/>
    <w:rsid w:val="00643980"/>
    <w:rsid w:val="00643A01"/>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0E"/>
    <w:rsid w:val="006473A2"/>
    <w:rsid w:val="006473C7"/>
    <w:rsid w:val="00647B78"/>
    <w:rsid w:val="00647CC8"/>
    <w:rsid w:val="00647E3E"/>
    <w:rsid w:val="00647F84"/>
    <w:rsid w:val="006501BA"/>
    <w:rsid w:val="00650396"/>
    <w:rsid w:val="0065082C"/>
    <w:rsid w:val="0065200E"/>
    <w:rsid w:val="006523AA"/>
    <w:rsid w:val="006524BE"/>
    <w:rsid w:val="006524C1"/>
    <w:rsid w:val="00652AE5"/>
    <w:rsid w:val="00652DF4"/>
    <w:rsid w:val="00653062"/>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386"/>
    <w:rsid w:val="006576AB"/>
    <w:rsid w:val="00657B50"/>
    <w:rsid w:val="00657BFF"/>
    <w:rsid w:val="00657F79"/>
    <w:rsid w:val="00660103"/>
    <w:rsid w:val="00660575"/>
    <w:rsid w:val="00660F61"/>
    <w:rsid w:val="006617F3"/>
    <w:rsid w:val="006619CE"/>
    <w:rsid w:val="00661A57"/>
    <w:rsid w:val="00661BC0"/>
    <w:rsid w:val="00661E33"/>
    <w:rsid w:val="00661E39"/>
    <w:rsid w:val="00661F9F"/>
    <w:rsid w:val="00661FEF"/>
    <w:rsid w:val="00662BEC"/>
    <w:rsid w:val="006630D8"/>
    <w:rsid w:val="006630FA"/>
    <w:rsid w:val="0066310D"/>
    <w:rsid w:val="0066338B"/>
    <w:rsid w:val="00663D86"/>
    <w:rsid w:val="00663E69"/>
    <w:rsid w:val="00663F89"/>
    <w:rsid w:val="00663FBD"/>
    <w:rsid w:val="00663FC6"/>
    <w:rsid w:val="006641DF"/>
    <w:rsid w:val="00664334"/>
    <w:rsid w:val="00664547"/>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3E"/>
    <w:rsid w:val="00666BE4"/>
    <w:rsid w:val="0066708C"/>
    <w:rsid w:val="00667408"/>
    <w:rsid w:val="00667F99"/>
    <w:rsid w:val="00667FF7"/>
    <w:rsid w:val="00670289"/>
    <w:rsid w:val="00670493"/>
    <w:rsid w:val="006705A2"/>
    <w:rsid w:val="00670B19"/>
    <w:rsid w:val="00670C1C"/>
    <w:rsid w:val="00670E6A"/>
    <w:rsid w:val="00670FC3"/>
    <w:rsid w:val="006712F4"/>
    <w:rsid w:val="00671972"/>
    <w:rsid w:val="00671BBC"/>
    <w:rsid w:val="00671CF6"/>
    <w:rsid w:val="00671EAA"/>
    <w:rsid w:val="00671FC5"/>
    <w:rsid w:val="006722AF"/>
    <w:rsid w:val="006728A8"/>
    <w:rsid w:val="006728B0"/>
    <w:rsid w:val="006729B9"/>
    <w:rsid w:val="00673362"/>
    <w:rsid w:val="00673583"/>
    <w:rsid w:val="00673616"/>
    <w:rsid w:val="00673620"/>
    <w:rsid w:val="00673656"/>
    <w:rsid w:val="00673937"/>
    <w:rsid w:val="00673DD9"/>
    <w:rsid w:val="00673E44"/>
    <w:rsid w:val="00674116"/>
    <w:rsid w:val="006743B6"/>
    <w:rsid w:val="00675394"/>
    <w:rsid w:val="006754FF"/>
    <w:rsid w:val="0067558B"/>
    <w:rsid w:val="006758FD"/>
    <w:rsid w:val="00675B68"/>
    <w:rsid w:val="00675D46"/>
    <w:rsid w:val="00675EFE"/>
    <w:rsid w:val="00676267"/>
    <w:rsid w:val="00676622"/>
    <w:rsid w:val="006766E2"/>
    <w:rsid w:val="006766F4"/>
    <w:rsid w:val="006768A3"/>
    <w:rsid w:val="00676AD6"/>
    <w:rsid w:val="00676BA6"/>
    <w:rsid w:val="00676E2C"/>
    <w:rsid w:val="0067736A"/>
    <w:rsid w:val="006774F9"/>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4A0"/>
    <w:rsid w:val="006855A7"/>
    <w:rsid w:val="00685884"/>
    <w:rsid w:val="006858AA"/>
    <w:rsid w:val="00685B7B"/>
    <w:rsid w:val="00685EBB"/>
    <w:rsid w:val="0068613C"/>
    <w:rsid w:val="0068653C"/>
    <w:rsid w:val="00686806"/>
    <w:rsid w:val="00686C40"/>
    <w:rsid w:val="00686CFD"/>
    <w:rsid w:val="00686D9D"/>
    <w:rsid w:val="006875A4"/>
    <w:rsid w:val="00687860"/>
    <w:rsid w:val="00690079"/>
    <w:rsid w:val="006901CF"/>
    <w:rsid w:val="00690262"/>
    <w:rsid w:val="0069031D"/>
    <w:rsid w:val="006903E5"/>
    <w:rsid w:val="00690451"/>
    <w:rsid w:val="00690AC0"/>
    <w:rsid w:val="00691131"/>
    <w:rsid w:val="006912AA"/>
    <w:rsid w:val="006912D7"/>
    <w:rsid w:val="006913AE"/>
    <w:rsid w:val="00691685"/>
    <w:rsid w:val="006918D7"/>
    <w:rsid w:val="00691AF1"/>
    <w:rsid w:val="00691F98"/>
    <w:rsid w:val="00691FCB"/>
    <w:rsid w:val="006920CA"/>
    <w:rsid w:val="006925F9"/>
    <w:rsid w:val="00692773"/>
    <w:rsid w:val="006927E9"/>
    <w:rsid w:val="00692883"/>
    <w:rsid w:val="006928DC"/>
    <w:rsid w:val="00692B2A"/>
    <w:rsid w:val="00692F11"/>
    <w:rsid w:val="00693044"/>
    <w:rsid w:val="006934BB"/>
    <w:rsid w:val="0069374B"/>
    <w:rsid w:val="00693AFA"/>
    <w:rsid w:val="006943BE"/>
    <w:rsid w:val="0069457A"/>
    <w:rsid w:val="00694A4D"/>
    <w:rsid w:val="00694B30"/>
    <w:rsid w:val="00694CCC"/>
    <w:rsid w:val="00694FAF"/>
    <w:rsid w:val="0069517A"/>
    <w:rsid w:val="006954D1"/>
    <w:rsid w:val="006954F3"/>
    <w:rsid w:val="006960FB"/>
    <w:rsid w:val="006963E7"/>
    <w:rsid w:val="0069640C"/>
    <w:rsid w:val="0069660D"/>
    <w:rsid w:val="00696897"/>
    <w:rsid w:val="00697823"/>
    <w:rsid w:val="00697973"/>
    <w:rsid w:val="00697C59"/>
    <w:rsid w:val="00697E70"/>
    <w:rsid w:val="006A017F"/>
    <w:rsid w:val="006A0B82"/>
    <w:rsid w:val="006A0CEF"/>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3F08"/>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55"/>
    <w:rsid w:val="006A6A6E"/>
    <w:rsid w:val="006A6B33"/>
    <w:rsid w:val="006A6C91"/>
    <w:rsid w:val="006A6DF0"/>
    <w:rsid w:val="006A6F6A"/>
    <w:rsid w:val="006A7386"/>
    <w:rsid w:val="006A73AA"/>
    <w:rsid w:val="006A73C9"/>
    <w:rsid w:val="006A7601"/>
    <w:rsid w:val="006A771B"/>
    <w:rsid w:val="006A7863"/>
    <w:rsid w:val="006A7952"/>
    <w:rsid w:val="006A7DA0"/>
    <w:rsid w:val="006B01EA"/>
    <w:rsid w:val="006B05CA"/>
    <w:rsid w:val="006B06E1"/>
    <w:rsid w:val="006B080A"/>
    <w:rsid w:val="006B09ED"/>
    <w:rsid w:val="006B108E"/>
    <w:rsid w:val="006B1108"/>
    <w:rsid w:val="006B143A"/>
    <w:rsid w:val="006B1718"/>
    <w:rsid w:val="006B19C4"/>
    <w:rsid w:val="006B1AA0"/>
    <w:rsid w:val="006B1CCE"/>
    <w:rsid w:val="006B1EA8"/>
    <w:rsid w:val="006B2114"/>
    <w:rsid w:val="006B2683"/>
    <w:rsid w:val="006B2E4E"/>
    <w:rsid w:val="006B2EDC"/>
    <w:rsid w:val="006B2FB8"/>
    <w:rsid w:val="006B3229"/>
    <w:rsid w:val="006B357B"/>
    <w:rsid w:val="006B3848"/>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0E9"/>
    <w:rsid w:val="006B517A"/>
    <w:rsid w:val="006B52CF"/>
    <w:rsid w:val="006B543A"/>
    <w:rsid w:val="006B55D6"/>
    <w:rsid w:val="006B5754"/>
    <w:rsid w:val="006B5A7C"/>
    <w:rsid w:val="006B5BFC"/>
    <w:rsid w:val="006B630C"/>
    <w:rsid w:val="006B67BF"/>
    <w:rsid w:val="006B6C18"/>
    <w:rsid w:val="006B6CCB"/>
    <w:rsid w:val="006B6D7E"/>
    <w:rsid w:val="006B6F8B"/>
    <w:rsid w:val="006B70BE"/>
    <w:rsid w:val="006B72E6"/>
    <w:rsid w:val="006B7842"/>
    <w:rsid w:val="006B78A4"/>
    <w:rsid w:val="006B7939"/>
    <w:rsid w:val="006C010D"/>
    <w:rsid w:val="006C0225"/>
    <w:rsid w:val="006C0949"/>
    <w:rsid w:val="006C0A0C"/>
    <w:rsid w:val="006C14B3"/>
    <w:rsid w:val="006C151C"/>
    <w:rsid w:val="006C1860"/>
    <w:rsid w:val="006C1AE1"/>
    <w:rsid w:val="006C1BB8"/>
    <w:rsid w:val="006C1BD2"/>
    <w:rsid w:val="006C1F93"/>
    <w:rsid w:val="006C22AE"/>
    <w:rsid w:val="006C2347"/>
    <w:rsid w:val="006C2635"/>
    <w:rsid w:val="006C2699"/>
    <w:rsid w:val="006C2881"/>
    <w:rsid w:val="006C2DF1"/>
    <w:rsid w:val="006C2FF2"/>
    <w:rsid w:val="006C3073"/>
    <w:rsid w:val="006C32F9"/>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0BC"/>
    <w:rsid w:val="006C538B"/>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CFD"/>
    <w:rsid w:val="006C7D12"/>
    <w:rsid w:val="006C7D8D"/>
    <w:rsid w:val="006C7FFB"/>
    <w:rsid w:val="006D00F1"/>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5ED"/>
    <w:rsid w:val="006D277F"/>
    <w:rsid w:val="006D2E47"/>
    <w:rsid w:val="006D2E5C"/>
    <w:rsid w:val="006D351E"/>
    <w:rsid w:val="006D3C84"/>
    <w:rsid w:val="006D3C8B"/>
    <w:rsid w:val="006D3D3C"/>
    <w:rsid w:val="006D4009"/>
    <w:rsid w:val="006D418E"/>
    <w:rsid w:val="006D41C5"/>
    <w:rsid w:val="006D432B"/>
    <w:rsid w:val="006D4336"/>
    <w:rsid w:val="006D4442"/>
    <w:rsid w:val="006D4449"/>
    <w:rsid w:val="006D4486"/>
    <w:rsid w:val="006D45A8"/>
    <w:rsid w:val="006D4DAF"/>
    <w:rsid w:val="006D4FBE"/>
    <w:rsid w:val="006D50A9"/>
    <w:rsid w:val="006D541A"/>
    <w:rsid w:val="006D5451"/>
    <w:rsid w:val="006D558E"/>
    <w:rsid w:val="006D5BCB"/>
    <w:rsid w:val="006D6094"/>
    <w:rsid w:val="006D6095"/>
    <w:rsid w:val="006D6303"/>
    <w:rsid w:val="006D63A2"/>
    <w:rsid w:val="006D64C1"/>
    <w:rsid w:val="006D66E0"/>
    <w:rsid w:val="006D67C7"/>
    <w:rsid w:val="006D6EAE"/>
    <w:rsid w:val="006D6F4C"/>
    <w:rsid w:val="006D7314"/>
    <w:rsid w:val="006D7606"/>
    <w:rsid w:val="006D764A"/>
    <w:rsid w:val="006D766D"/>
    <w:rsid w:val="006D7A90"/>
    <w:rsid w:val="006D7ABA"/>
    <w:rsid w:val="006D7D46"/>
    <w:rsid w:val="006D7DAA"/>
    <w:rsid w:val="006D7DAF"/>
    <w:rsid w:val="006D7E2C"/>
    <w:rsid w:val="006D7E8A"/>
    <w:rsid w:val="006E0177"/>
    <w:rsid w:val="006E0253"/>
    <w:rsid w:val="006E02B7"/>
    <w:rsid w:val="006E06BA"/>
    <w:rsid w:val="006E098B"/>
    <w:rsid w:val="006E0A55"/>
    <w:rsid w:val="006E0B48"/>
    <w:rsid w:val="006E0C63"/>
    <w:rsid w:val="006E0CBD"/>
    <w:rsid w:val="006E0D17"/>
    <w:rsid w:val="006E0D65"/>
    <w:rsid w:val="006E0F21"/>
    <w:rsid w:val="006E12DC"/>
    <w:rsid w:val="006E1359"/>
    <w:rsid w:val="006E1622"/>
    <w:rsid w:val="006E18D6"/>
    <w:rsid w:val="006E1B69"/>
    <w:rsid w:val="006E1B84"/>
    <w:rsid w:val="006E1DC6"/>
    <w:rsid w:val="006E21B9"/>
    <w:rsid w:val="006E2538"/>
    <w:rsid w:val="006E26C5"/>
    <w:rsid w:val="006E2A6B"/>
    <w:rsid w:val="006E2AAE"/>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35F"/>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1E9"/>
    <w:rsid w:val="006F4237"/>
    <w:rsid w:val="006F467E"/>
    <w:rsid w:val="006F5154"/>
    <w:rsid w:val="006F5187"/>
    <w:rsid w:val="006F5CB5"/>
    <w:rsid w:val="006F5D0E"/>
    <w:rsid w:val="006F5F0F"/>
    <w:rsid w:val="006F622C"/>
    <w:rsid w:val="006F6BBE"/>
    <w:rsid w:val="006F6CD0"/>
    <w:rsid w:val="006F6D28"/>
    <w:rsid w:val="006F6ED3"/>
    <w:rsid w:val="006F6F93"/>
    <w:rsid w:val="006F7098"/>
    <w:rsid w:val="006F745D"/>
    <w:rsid w:val="006F786C"/>
    <w:rsid w:val="006F7C15"/>
    <w:rsid w:val="00700036"/>
    <w:rsid w:val="00700038"/>
    <w:rsid w:val="00700097"/>
    <w:rsid w:val="007006F7"/>
    <w:rsid w:val="00700769"/>
    <w:rsid w:val="007009D1"/>
    <w:rsid w:val="007015CB"/>
    <w:rsid w:val="007016BD"/>
    <w:rsid w:val="00701CC4"/>
    <w:rsid w:val="007020BA"/>
    <w:rsid w:val="0070223D"/>
    <w:rsid w:val="00702673"/>
    <w:rsid w:val="00702859"/>
    <w:rsid w:val="007028C5"/>
    <w:rsid w:val="00702943"/>
    <w:rsid w:val="007029FF"/>
    <w:rsid w:val="00702B9C"/>
    <w:rsid w:val="00702BB3"/>
    <w:rsid w:val="00703059"/>
    <w:rsid w:val="00703074"/>
    <w:rsid w:val="0070362A"/>
    <w:rsid w:val="00703C95"/>
    <w:rsid w:val="00703FFF"/>
    <w:rsid w:val="00704347"/>
    <w:rsid w:val="007047BE"/>
    <w:rsid w:val="00704868"/>
    <w:rsid w:val="00704B9C"/>
    <w:rsid w:val="00704BCB"/>
    <w:rsid w:val="00704DDA"/>
    <w:rsid w:val="00705026"/>
    <w:rsid w:val="007057B9"/>
    <w:rsid w:val="00705856"/>
    <w:rsid w:val="00705877"/>
    <w:rsid w:val="00705A8B"/>
    <w:rsid w:val="00705A93"/>
    <w:rsid w:val="007060C0"/>
    <w:rsid w:val="007066EB"/>
    <w:rsid w:val="00706875"/>
    <w:rsid w:val="007069C6"/>
    <w:rsid w:val="00706C0C"/>
    <w:rsid w:val="00706C2E"/>
    <w:rsid w:val="00706C4B"/>
    <w:rsid w:val="007072E4"/>
    <w:rsid w:val="007076D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0FB7"/>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023"/>
    <w:rsid w:val="00713110"/>
    <w:rsid w:val="00713494"/>
    <w:rsid w:val="00713557"/>
    <w:rsid w:val="007138CE"/>
    <w:rsid w:val="00713943"/>
    <w:rsid w:val="00713AF3"/>
    <w:rsid w:val="00713D39"/>
    <w:rsid w:val="00714208"/>
    <w:rsid w:val="0071433C"/>
    <w:rsid w:val="00714701"/>
    <w:rsid w:val="007147B8"/>
    <w:rsid w:val="00714E93"/>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6EBC"/>
    <w:rsid w:val="0071721A"/>
    <w:rsid w:val="007172FE"/>
    <w:rsid w:val="007173C4"/>
    <w:rsid w:val="00717661"/>
    <w:rsid w:val="007202AB"/>
    <w:rsid w:val="00720354"/>
    <w:rsid w:val="007204B5"/>
    <w:rsid w:val="00720551"/>
    <w:rsid w:val="0072063D"/>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B3"/>
    <w:rsid w:val="00721EB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A3E"/>
    <w:rsid w:val="00724CF6"/>
    <w:rsid w:val="00724E25"/>
    <w:rsid w:val="00724FF4"/>
    <w:rsid w:val="00725394"/>
    <w:rsid w:val="007254A4"/>
    <w:rsid w:val="00725B38"/>
    <w:rsid w:val="00725CD9"/>
    <w:rsid w:val="00725EB0"/>
    <w:rsid w:val="007263DB"/>
    <w:rsid w:val="007265CC"/>
    <w:rsid w:val="00726A48"/>
    <w:rsid w:val="00726C48"/>
    <w:rsid w:val="00726C62"/>
    <w:rsid w:val="00726CDA"/>
    <w:rsid w:val="00726D74"/>
    <w:rsid w:val="007272EE"/>
    <w:rsid w:val="00727347"/>
    <w:rsid w:val="00727617"/>
    <w:rsid w:val="00727D39"/>
    <w:rsid w:val="00727D5B"/>
    <w:rsid w:val="00727DFB"/>
    <w:rsid w:val="0073002A"/>
    <w:rsid w:val="0073089C"/>
    <w:rsid w:val="007308B9"/>
    <w:rsid w:val="0073091D"/>
    <w:rsid w:val="00730A1E"/>
    <w:rsid w:val="00730E77"/>
    <w:rsid w:val="00731086"/>
    <w:rsid w:val="00731324"/>
    <w:rsid w:val="00731353"/>
    <w:rsid w:val="0073142D"/>
    <w:rsid w:val="0073143E"/>
    <w:rsid w:val="007315DE"/>
    <w:rsid w:val="007315E8"/>
    <w:rsid w:val="00731B5E"/>
    <w:rsid w:val="00731EE3"/>
    <w:rsid w:val="00732025"/>
    <w:rsid w:val="00732111"/>
    <w:rsid w:val="00732274"/>
    <w:rsid w:val="007322BF"/>
    <w:rsid w:val="007324D6"/>
    <w:rsid w:val="007326AA"/>
    <w:rsid w:val="007326F2"/>
    <w:rsid w:val="007327EB"/>
    <w:rsid w:val="00732B20"/>
    <w:rsid w:val="00732FF5"/>
    <w:rsid w:val="00733003"/>
    <w:rsid w:val="00733610"/>
    <w:rsid w:val="007336DA"/>
    <w:rsid w:val="00733C38"/>
    <w:rsid w:val="00733D7B"/>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38"/>
    <w:rsid w:val="00742F68"/>
    <w:rsid w:val="0074307D"/>
    <w:rsid w:val="007434F7"/>
    <w:rsid w:val="00743B27"/>
    <w:rsid w:val="00743CFC"/>
    <w:rsid w:val="00743FF5"/>
    <w:rsid w:val="00744076"/>
    <w:rsid w:val="0074410F"/>
    <w:rsid w:val="0074418E"/>
    <w:rsid w:val="0074430C"/>
    <w:rsid w:val="007443F5"/>
    <w:rsid w:val="0074481C"/>
    <w:rsid w:val="00744992"/>
    <w:rsid w:val="00744A36"/>
    <w:rsid w:val="00744A89"/>
    <w:rsid w:val="00744C03"/>
    <w:rsid w:val="00744C8D"/>
    <w:rsid w:val="00744CB2"/>
    <w:rsid w:val="00744FDC"/>
    <w:rsid w:val="00745138"/>
    <w:rsid w:val="00745448"/>
    <w:rsid w:val="007454CE"/>
    <w:rsid w:val="007458BA"/>
    <w:rsid w:val="007458C5"/>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47EF9"/>
    <w:rsid w:val="00750316"/>
    <w:rsid w:val="00750473"/>
    <w:rsid w:val="00750581"/>
    <w:rsid w:val="0075061C"/>
    <w:rsid w:val="00750709"/>
    <w:rsid w:val="00750BF5"/>
    <w:rsid w:val="007510BF"/>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49B"/>
    <w:rsid w:val="0075467C"/>
    <w:rsid w:val="00754987"/>
    <w:rsid w:val="00754C0D"/>
    <w:rsid w:val="00754CEB"/>
    <w:rsid w:val="0075518A"/>
    <w:rsid w:val="007554DF"/>
    <w:rsid w:val="007556C2"/>
    <w:rsid w:val="00755E83"/>
    <w:rsid w:val="00755F79"/>
    <w:rsid w:val="0075647B"/>
    <w:rsid w:val="0075651E"/>
    <w:rsid w:val="00756578"/>
    <w:rsid w:val="00756613"/>
    <w:rsid w:val="007566C3"/>
    <w:rsid w:val="00756C67"/>
    <w:rsid w:val="00756CD8"/>
    <w:rsid w:val="0075703B"/>
    <w:rsid w:val="00757122"/>
    <w:rsid w:val="007575BE"/>
    <w:rsid w:val="00757852"/>
    <w:rsid w:val="00757AD5"/>
    <w:rsid w:val="007601EF"/>
    <w:rsid w:val="00760533"/>
    <w:rsid w:val="00760A36"/>
    <w:rsid w:val="00760CD7"/>
    <w:rsid w:val="00760DB6"/>
    <w:rsid w:val="00761041"/>
    <w:rsid w:val="0076119F"/>
    <w:rsid w:val="00761251"/>
    <w:rsid w:val="007615B5"/>
    <w:rsid w:val="00761885"/>
    <w:rsid w:val="007619F0"/>
    <w:rsid w:val="00761B52"/>
    <w:rsid w:val="00761BCE"/>
    <w:rsid w:val="00761FF0"/>
    <w:rsid w:val="007621AE"/>
    <w:rsid w:val="0076241B"/>
    <w:rsid w:val="00762E85"/>
    <w:rsid w:val="00762E8C"/>
    <w:rsid w:val="00763141"/>
    <w:rsid w:val="0076347F"/>
    <w:rsid w:val="00763580"/>
    <w:rsid w:val="007638EE"/>
    <w:rsid w:val="00763BB7"/>
    <w:rsid w:val="00763FB9"/>
    <w:rsid w:val="00764266"/>
    <w:rsid w:val="00764384"/>
    <w:rsid w:val="00764BAC"/>
    <w:rsid w:val="00764BD5"/>
    <w:rsid w:val="00764DBF"/>
    <w:rsid w:val="00764F1D"/>
    <w:rsid w:val="0076513A"/>
    <w:rsid w:val="007651E1"/>
    <w:rsid w:val="00765C0E"/>
    <w:rsid w:val="00765C47"/>
    <w:rsid w:val="00765F35"/>
    <w:rsid w:val="0076638E"/>
    <w:rsid w:val="0076656A"/>
    <w:rsid w:val="00766620"/>
    <w:rsid w:val="0076681B"/>
    <w:rsid w:val="00766870"/>
    <w:rsid w:val="0076706B"/>
    <w:rsid w:val="007672E3"/>
    <w:rsid w:val="0076753D"/>
    <w:rsid w:val="007677C0"/>
    <w:rsid w:val="00767801"/>
    <w:rsid w:val="007679CD"/>
    <w:rsid w:val="00770038"/>
    <w:rsid w:val="007708BA"/>
    <w:rsid w:val="00770B92"/>
    <w:rsid w:val="00770BBD"/>
    <w:rsid w:val="00770FFF"/>
    <w:rsid w:val="007710B2"/>
    <w:rsid w:val="007710D9"/>
    <w:rsid w:val="00771201"/>
    <w:rsid w:val="007715BD"/>
    <w:rsid w:val="007715D2"/>
    <w:rsid w:val="00771632"/>
    <w:rsid w:val="00771C9E"/>
    <w:rsid w:val="00771E29"/>
    <w:rsid w:val="00772204"/>
    <w:rsid w:val="00772377"/>
    <w:rsid w:val="00772434"/>
    <w:rsid w:val="0077267C"/>
    <w:rsid w:val="00772A4C"/>
    <w:rsid w:val="00772A72"/>
    <w:rsid w:val="00772B77"/>
    <w:rsid w:val="00772D16"/>
    <w:rsid w:val="00772F9D"/>
    <w:rsid w:val="00772FFB"/>
    <w:rsid w:val="007734F2"/>
    <w:rsid w:val="0077365C"/>
    <w:rsid w:val="00774216"/>
    <w:rsid w:val="007744AD"/>
    <w:rsid w:val="00774892"/>
    <w:rsid w:val="00774917"/>
    <w:rsid w:val="007749C8"/>
    <w:rsid w:val="00774B75"/>
    <w:rsid w:val="00774F89"/>
    <w:rsid w:val="00775005"/>
    <w:rsid w:val="00775167"/>
    <w:rsid w:val="0077557B"/>
    <w:rsid w:val="007755E5"/>
    <w:rsid w:val="00775796"/>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06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3F6"/>
    <w:rsid w:val="00783433"/>
    <w:rsid w:val="007835DD"/>
    <w:rsid w:val="00783933"/>
    <w:rsid w:val="00783ADB"/>
    <w:rsid w:val="00783CF4"/>
    <w:rsid w:val="00783D0D"/>
    <w:rsid w:val="00783D3C"/>
    <w:rsid w:val="00783F2D"/>
    <w:rsid w:val="00784373"/>
    <w:rsid w:val="00784A2E"/>
    <w:rsid w:val="00785273"/>
    <w:rsid w:val="0078533F"/>
    <w:rsid w:val="0078559C"/>
    <w:rsid w:val="00785876"/>
    <w:rsid w:val="007858AF"/>
    <w:rsid w:val="00785A0C"/>
    <w:rsid w:val="00786051"/>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480F"/>
    <w:rsid w:val="00794CBE"/>
    <w:rsid w:val="00795598"/>
    <w:rsid w:val="007955C9"/>
    <w:rsid w:val="0079575D"/>
    <w:rsid w:val="00795AA6"/>
    <w:rsid w:val="00795B6F"/>
    <w:rsid w:val="00795E9C"/>
    <w:rsid w:val="00796602"/>
    <w:rsid w:val="0079665E"/>
    <w:rsid w:val="00796CD0"/>
    <w:rsid w:val="00797305"/>
    <w:rsid w:val="00797336"/>
    <w:rsid w:val="00797452"/>
    <w:rsid w:val="0079781B"/>
    <w:rsid w:val="00797A27"/>
    <w:rsid w:val="00797B6D"/>
    <w:rsid w:val="00797C91"/>
    <w:rsid w:val="00797F32"/>
    <w:rsid w:val="00797FCE"/>
    <w:rsid w:val="007A03DC"/>
    <w:rsid w:val="007A0976"/>
    <w:rsid w:val="007A0D9C"/>
    <w:rsid w:val="007A1914"/>
    <w:rsid w:val="007A237E"/>
    <w:rsid w:val="007A26E3"/>
    <w:rsid w:val="007A2E9C"/>
    <w:rsid w:val="007A2FAD"/>
    <w:rsid w:val="007A355F"/>
    <w:rsid w:val="007A38FF"/>
    <w:rsid w:val="007A3A61"/>
    <w:rsid w:val="007A3AC5"/>
    <w:rsid w:val="007A3F35"/>
    <w:rsid w:val="007A43A0"/>
    <w:rsid w:val="007A45A4"/>
    <w:rsid w:val="007A470B"/>
    <w:rsid w:val="007A4C71"/>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A7AA5"/>
    <w:rsid w:val="007B021F"/>
    <w:rsid w:val="007B072C"/>
    <w:rsid w:val="007B0733"/>
    <w:rsid w:val="007B0C3D"/>
    <w:rsid w:val="007B0FF7"/>
    <w:rsid w:val="007B10E8"/>
    <w:rsid w:val="007B16C2"/>
    <w:rsid w:val="007B18BA"/>
    <w:rsid w:val="007B1B26"/>
    <w:rsid w:val="007B2031"/>
    <w:rsid w:val="007B235A"/>
    <w:rsid w:val="007B2465"/>
    <w:rsid w:val="007B2605"/>
    <w:rsid w:val="007B2871"/>
    <w:rsid w:val="007B2918"/>
    <w:rsid w:val="007B2C00"/>
    <w:rsid w:val="007B321E"/>
    <w:rsid w:val="007B36BD"/>
    <w:rsid w:val="007B3A0D"/>
    <w:rsid w:val="007B3D7C"/>
    <w:rsid w:val="007B3EA6"/>
    <w:rsid w:val="007B4000"/>
    <w:rsid w:val="007B41D4"/>
    <w:rsid w:val="007B4810"/>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B7F66"/>
    <w:rsid w:val="007C00BE"/>
    <w:rsid w:val="007C0233"/>
    <w:rsid w:val="007C0283"/>
    <w:rsid w:val="007C053D"/>
    <w:rsid w:val="007C0A68"/>
    <w:rsid w:val="007C0C58"/>
    <w:rsid w:val="007C0F6F"/>
    <w:rsid w:val="007C1050"/>
    <w:rsid w:val="007C1296"/>
    <w:rsid w:val="007C12A0"/>
    <w:rsid w:val="007C16B1"/>
    <w:rsid w:val="007C196E"/>
    <w:rsid w:val="007C1A43"/>
    <w:rsid w:val="007C2265"/>
    <w:rsid w:val="007C25F3"/>
    <w:rsid w:val="007C2667"/>
    <w:rsid w:val="007C2724"/>
    <w:rsid w:val="007C278A"/>
    <w:rsid w:val="007C2828"/>
    <w:rsid w:val="007C2910"/>
    <w:rsid w:val="007C2919"/>
    <w:rsid w:val="007C2ADA"/>
    <w:rsid w:val="007C2CCD"/>
    <w:rsid w:val="007C32A9"/>
    <w:rsid w:val="007C3552"/>
    <w:rsid w:val="007C3DCA"/>
    <w:rsid w:val="007C3DF4"/>
    <w:rsid w:val="007C3F6B"/>
    <w:rsid w:val="007C4335"/>
    <w:rsid w:val="007C4367"/>
    <w:rsid w:val="007C443B"/>
    <w:rsid w:val="007C48AF"/>
    <w:rsid w:val="007C4D17"/>
    <w:rsid w:val="007C4F9A"/>
    <w:rsid w:val="007C5261"/>
    <w:rsid w:val="007C53F9"/>
    <w:rsid w:val="007C578D"/>
    <w:rsid w:val="007C5AD9"/>
    <w:rsid w:val="007C6012"/>
    <w:rsid w:val="007C6343"/>
    <w:rsid w:val="007C646B"/>
    <w:rsid w:val="007C67AC"/>
    <w:rsid w:val="007C6C17"/>
    <w:rsid w:val="007C7284"/>
    <w:rsid w:val="007C7338"/>
    <w:rsid w:val="007C7464"/>
    <w:rsid w:val="007C7955"/>
    <w:rsid w:val="007C7A46"/>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DB"/>
    <w:rsid w:val="007D1CF9"/>
    <w:rsid w:val="007D259F"/>
    <w:rsid w:val="007D26CF"/>
    <w:rsid w:val="007D2A9E"/>
    <w:rsid w:val="007D2C48"/>
    <w:rsid w:val="007D2C63"/>
    <w:rsid w:val="007D2D47"/>
    <w:rsid w:val="007D314C"/>
    <w:rsid w:val="007D34C2"/>
    <w:rsid w:val="007D34C5"/>
    <w:rsid w:val="007D3A2D"/>
    <w:rsid w:val="007D3DE0"/>
    <w:rsid w:val="007D42CF"/>
    <w:rsid w:val="007D4366"/>
    <w:rsid w:val="007D444E"/>
    <w:rsid w:val="007D48FD"/>
    <w:rsid w:val="007D4EB1"/>
    <w:rsid w:val="007D5008"/>
    <w:rsid w:val="007D50A4"/>
    <w:rsid w:val="007D525D"/>
    <w:rsid w:val="007D55C4"/>
    <w:rsid w:val="007D57C6"/>
    <w:rsid w:val="007D5990"/>
    <w:rsid w:val="007D5CE9"/>
    <w:rsid w:val="007D5D2B"/>
    <w:rsid w:val="007D5E80"/>
    <w:rsid w:val="007D623A"/>
    <w:rsid w:val="007D625B"/>
    <w:rsid w:val="007D630E"/>
    <w:rsid w:val="007D641F"/>
    <w:rsid w:val="007D64EC"/>
    <w:rsid w:val="007D64EF"/>
    <w:rsid w:val="007D6A0A"/>
    <w:rsid w:val="007D6E49"/>
    <w:rsid w:val="007D715C"/>
    <w:rsid w:val="007D7258"/>
    <w:rsid w:val="007E0280"/>
    <w:rsid w:val="007E06FA"/>
    <w:rsid w:val="007E0893"/>
    <w:rsid w:val="007E0910"/>
    <w:rsid w:val="007E0B8F"/>
    <w:rsid w:val="007E0D9C"/>
    <w:rsid w:val="007E0E8E"/>
    <w:rsid w:val="007E10E9"/>
    <w:rsid w:val="007E13DD"/>
    <w:rsid w:val="007E1753"/>
    <w:rsid w:val="007E196E"/>
    <w:rsid w:val="007E1A16"/>
    <w:rsid w:val="007E1E29"/>
    <w:rsid w:val="007E1E54"/>
    <w:rsid w:val="007E2C0C"/>
    <w:rsid w:val="007E2F00"/>
    <w:rsid w:val="007E2FAD"/>
    <w:rsid w:val="007E31F4"/>
    <w:rsid w:val="007E3518"/>
    <w:rsid w:val="007E35BF"/>
    <w:rsid w:val="007E3875"/>
    <w:rsid w:val="007E4044"/>
    <w:rsid w:val="007E4371"/>
    <w:rsid w:val="007E45F1"/>
    <w:rsid w:val="007E4816"/>
    <w:rsid w:val="007E4C40"/>
    <w:rsid w:val="007E4C6E"/>
    <w:rsid w:val="007E4E8B"/>
    <w:rsid w:val="007E4FD6"/>
    <w:rsid w:val="007E537F"/>
    <w:rsid w:val="007E5529"/>
    <w:rsid w:val="007E579D"/>
    <w:rsid w:val="007E582B"/>
    <w:rsid w:val="007E59E3"/>
    <w:rsid w:val="007E5A9B"/>
    <w:rsid w:val="007E5D84"/>
    <w:rsid w:val="007E6A72"/>
    <w:rsid w:val="007E7096"/>
    <w:rsid w:val="007E711A"/>
    <w:rsid w:val="007E719D"/>
    <w:rsid w:val="007E71E5"/>
    <w:rsid w:val="007E71F0"/>
    <w:rsid w:val="007E7517"/>
    <w:rsid w:val="007E7585"/>
    <w:rsid w:val="007E7736"/>
    <w:rsid w:val="007E7A72"/>
    <w:rsid w:val="007E7EAD"/>
    <w:rsid w:val="007F05EB"/>
    <w:rsid w:val="007F0A6B"/>
    <w:rsid w:val="007F0B81"/>
    <w:rsid w:val="007F0C8E"/>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0E88"/>
    <w:rsid w:val="00800EEE"/>
    <w:rsid w:val="0080100E"/>
    <w:rsid w:val="00801C8E"/>
    <w:rsid w:val="00802045"/>
    <w:rsid w:val="00802658"/>
    <w:rsid w:val="008027F2"/>
    <w:rsid w:val="00802853"/>
    <w:rsid w:val="00802A34"/>
    <w:rsid w:val="00802BCB"/>
    <w:rsid w:val="00802C09"/>
    <w:rsid w:val="00802CAB"/>
    <w:rsid w:val="00802D26"/>
    <w:rsid w:val="00802F02"/>
    <w:rsid w:val="00803064"/>
    <w:rsid w:val="008031E8"/>
    <w:rsid w:val="0080347A"/>
    <w:rsid w:val="00803708"/>
    <w:rsid w:val="008043A4"/>
    <w:rsid w:val="008047C6"/>
    <w:rsid w:val="00804D0D"/>
    <w:rsid w:val="00805719"/>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73D"/>
    <w:rsid w:val="00814940"/>
    <w:rsid w:val="00814D9A"/>
    <w:rsid w:val="00814E23"/>
    <w:rsid w:val="00815470"/>
    <w:rsid w:val="0081569F"/>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0CE9"/>
    <w:rsid w:val="008211E0"/>
    <w:rsid w:val="00821201"/>
    <w:rsid w:val="008212BE"/>
    <w:rsid w:val="008217E2"/>
    <w:rsid w:val="00821818"/>
    <w:rsid w:val="00822477"/>
    <w:rsid w:val="0082267C"/>
    <w:rsid w:val="008229B2"/>
    <w:rsid w:val="00822CF0"/>
    <w:rsid w:val="0082308E"/>
    <w:rsid w:val="00823191"/>
    <w:rsid w:val="008234D8"/>
    <w:rsid w:val="0082355F"/>
    <w:rsid w:val="008238D5"/>
    <w:rsid w:val="008241D5"/>
    <w:rsid w:val="008241D8"/>
    <w:rsid w:val="00824314"/>
    <w:rsid w:val="0082461F"/>
    <w:rsid w:val="008248CB"/>
    <w:rsid w:val="00824A5A"/>
    <w:rsid w:val="00824A79"/>
    <w:rsid w:val="00824F7A"/>
    <w:rsid w:val="00824F86"/>
    <w:rsid w:val="00825214"/>
    <w:rsid w:val="0082541D"/>
    <w:rsid w:val="00825471"/>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1A"/>
    <w:rsid w:val="008323EF"/>
    <w:rsid w:val="00832408"/>
    <w:rsid w:val="00832A76"/>
    <w:rsid w:val="00832C8D"/>
    <w:rsid w:val="00832DBC"/>
    <w:rsid w:val="00833322"/>
    <w:rsid w:val="00833754"/>
    <w:rsid w:val="008337CC"/>
    <w:rsid w:val="008338B2"/>
    <w:rsid w:val="00833AAA"/>
    <w:rsid w:val="00833FEE"/>
    <w:rsid w:val="00834325"/>
    <w:rsid w:val="0083461E"/>
    <w:rsid w:val="0083472D"/>
    <w:rsid w:val="008350BC"/>
    <w:rsid w:val="008354D5"/>
    <w:rsid w:val="008355FF"/>
    <w:rsid w:val="00835653"/>
    <w:rsid w:val="00835B62"/>
    <w:rsid w:val="00835BB6"/>
    <w:rsid w:val="00835D41"/>
    <w:rsid w:val="00836244"/>
    <w:rsid w:val="0083632D"/>
    <w:rsid w:val="00836362"/>
    <w:rsid w:val="008364AC"/>
    <w:rsid w:val="0083664A"/>
    <w:rsid w:val="008366C4"/>
    <w:rsid w:val="00836821"/>
    <w:rsid w:val="008369A5"/>
    <w:rsid w:val="00836C0D"/>
    <w:rsid w:val="00837918"/>
    <w:rsid w:val="008379D8"/>
    <w:rsid w:val="00837C33"/>
    <w:rsid w:val="00840063"/>
    <w:rsid w:val="0084019B"/>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6A"/>
    <w:rsid w:val="008434EB"/>
    <w:rsid w:val="00843DE3"/>
    <w:rsid w:val="0084419E"/>
    <w:rsid w:val="00844516"/>
    <w:rsid w:val="00844D26"/>
    <w:rsid w:val="00844EF9"/>
    <w:rsid w:val="00844F36"/>
    <w:rsid w:val="00845037"/>
    <w:rsid w:val="008450BF"/>
    <w:rsid w:val="008454F4"/>
    <w:rsid w:val="0084555C"/>
    <w:rsid w:val="0084577A"/>
    <w:rsid w:val="00845870"/>
    <w:rsid w:val="0084595A"/>
    <w:rsid w:val="008459EB"/>
    <w:rsid w:val="00845EF4"/>
    <w:rsid w:val="00845F50"/>
    <w:rsid w:val="00846421"/>
    <w:rsid w:val="008464D1"/>
    <w:rsid w:val="00846501"/>
    <w:rsid w:val="00846A4E"/>
    <w:rsid w:val="00846A83"/>
    <w:rsid w:val="00846AA3"/>
    <w:rsid w:val="00846AFC"/>
    <w:rsid w:val="00846E19"/>
    <w:rsid w:val="00846E94"/>
    <w:rsid w:val="008472C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59F"/>
    <w:rsid w:val="008518EE"/>
    <w:rsid w:val="00851986"/>
    <w:rsid w:val="00851B75"/>
    <w:rsid w:val="00851D62"/>
    <w:rsid w:val="00851E2A"/>
    <w:rsid w:val="00851ED2"/>
    <w:rsid w:val="00851EF1"/>
    <w:rsid w:val="008521AD"/>
    <w:rsid w:val="008521C4"/>
    <w:rsid w:val="008523BF"/>
    <w:rsid w:val="00852465"/>
    <w:rsid w:val="008524B3"/>
    <w:rsid w:val="008524F0"/>
    <w:rsid w:val="008525FE"/>
    <w:rsid w:val="0085283E"/>
    <w:rsid w:val="0085297A"/>
    <w:rsid w:val="00852B63"/>
    <w:rsid w:val="00853266"/>
    <w:rsid w:val="0085336F"/>
    <w:rsid w:val="00853561"/>
    <w:rsid w:val="008536BC"/>
    <w:rsid w:val="00853910"/>
    <w:rsid w:val="00853CDD"/>
    <w:rsid w:val="00853D08"/>
    <w:rsid w:val="008542FE"/>
    <w:rsid w:val="00854624"/>
    <w:rsid w:val="008547ED"/>
    <w:rsid w:val="0085491B"/>
    <w:rsid w:val="00854BDF"/>
    <w:rsid w:val="00854CC3"/>
    <w:rsid w:val="00854EDF"/>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0A9"/>
    <w:rsid w:val="00862155"/>
    <w:rsid w:val="00862333"/>
    <w:rsid w:val="008623CE"/>
    <w:rsid w:val="00862647"/>
    <w:rsid w:val="00862A13"/>
    <w:rsid w:val="00862F22"/>
    <w:rsid w:val="00863068"/>
    <w:rsid w:val="00863842"/>
    <w:rsid w:val="008638B5"/>
    <w:rsid w:val="00863D20"/>
    <w:rsid w:val="00863E85"/>
    <w:rsid w:val="00863FDF"/>
    <w:rsid w:val="0086409B"/>
    <w:rsid w:val="00864569"/>
    <w:rsid w:val="00864A2E"/>
    <w:rsid w:val="00864E45"/>
    <w:rsid w:val="0086552A"/>
    <w:rsid w:val="00865611"/>
    <w:rsid w:val="008657AE"/>
    <w:rsid w:val="00865876"/>
    <w:rsid w:val="008659B2"/>
    <w:rsid w:val="00865DA4"/>
    <w:rsid w:val="00865E85"/>
    <w:rsid w:val="00865ED0"/>
    <w:rsid w:val="00865F1C"/>
    <w:rsid w:val="00866271"/>
    <w:rsid w:val="0086638A"/>
    <w:rsid w:val="0086646F"/>
    <w:rsid w:val="00866768"/>
    <w:rsid w:val="00866ACC"/>
    <w:rsid w:val="00866B09"/>
    <w:rsid w:val="00866D47"/>
    <w:rsid w:val="00867109"/>
    <w:rsid w:val="00867191"/>
    <w:rsid w:val="00867A28"/>
    <w:rsid w:val="0087026D"/>
    <w:rsid w:val="00870562"/>
    <w:rsid w:val="00870730"/>
    <w:rsid w:val="0087085A"/>
    <w:rsid w:val="00870918"/>
    <w:rsid w:val="00870D0D"/>
    <w:rsid w:val="00870D25"/>
    <w:rsid w:val="00870D48"/>
    <w:rsid w:val="00871133"/>
    <w:rsid w:val="00871264"/>
    <w:rsid w:val="00871300"/>
    <w:rsid w:val="00871688"/>
    <w:rsid w:val="00871A5A"/>
    <w:rsid w:val="00871C18"/>
    <w:rsid w:val="00871E92"/>
    <w:rsid w:val="008720F3"/>
    <w:rsid w:val="008726B7"/>
    <w:rsid w:val="008728DC"/>
    <w:rsid w:val="00872C26"/>
    <w:rsid w:val="00872E78"/>
    <w:rsid w:val="00872EFA"/>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6D3"/>
    <w:rsid w:val="0087481C"/>
    <w:rsid w:val="008749DF"/>
    <w:rsid w:val="00874A03"/>
    <w:rsid w:val="00874A4B"/>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3C9"/>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9AD"/>
    <w:rsid w:val="00882D6E"/>
    <w:rsid w:val="0088316D"/>
    <w:rsid w:val="008831CC"/>
    <w:rsid w:val="008833B8"/>
    <w:rsid w:val="00883724"/>
    <w:rsid w:val="00883A73"/>
    <w:rsid w:val="00883C78"/>
    <w:rsid w:val="00883F5B"/>
    <w:rsid w:val="008841F2"/>
    <w:rsid w:val="00884234"/>
    <w:rsid w:val="00884838"/>
    <w:rsid w:val="00884BCE"/>
    <w:rsid w:val="00884C14"/>
    <w:rsid w:val="00884EA3"/>
    <w:rsid w:val="00884F45"/>
    <w:rsid w:val="00884FF4"/>
    <w:rsid w:val="00885597"/>
    <w:rsid w:val="008857C0"/>
    <w:rsid w:val="00885C91"/>
    <w:rsid w:val="00885CB8"/>
    <w:rsid w:val="00885D9F"/>
    <w:rsid w:val="00885E5E"/>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C5"/>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548"/>
    <w:rsid w:val="00892607"/>
    <w:rsid w:val="00892939"/>
    <w:rsid w:val="00892AA8"/>
    <w:rsid w:val="00892BEE"/>
    <w:rsid w:val="00892D56"/>
    <w:rsid w:val="008930DC"/>
    <w:rsid w:val="00893187"/>
    <w:rsid w:val="008931D5"/>
    <w:rsid w:val="008934F6"/>
    <w:rsid w:val="0089353C"/>
    <w:rsid w:val="0089353E"/>
    <w:rsid w:val="00893899"/>
    <w:rsid w:val="00893C14"/>
    <w:rsid w:val="00894F72"/>
    <w:rsid w:val="00895011"/>
    <w:rsid w:val="00895040"/>
    <w:rsid w:val="00895798"/>
    <w:rsid w:val="00896D2E"/>
    <w:rsid w:val="00896EDA"/>
    <w:rsid w:val="00897097"/>
    <w:rsid w:val="0089782E"/>
    <w:rsid w:val="008979E3"/>
    <w:rsid w:val="00897A24"/>
    <w:rsid w:val="00897BB1"/>
    <w:rsid w:val="00897D17"/>
    <w:rsid w:val="00897DA3"/>
    <w:rsid w:val="00897E25"/>
    <w:rsid w:val="008A00AE"/>
    <w:rsid w:val="008A00F1"/>
    <w:rsid w:val="008A0390"/>
    <w:rsid w:val="008A0529"/>
    <w:rsid w:val="008A0558"/>
    <w:rsid w:val="008A0825"/>
    <w:rsid w:val="008A0D54"/>
    <w:rsid w:val="008A0DAA"/>
    <w:rsid w:val="008A0E2A"/>
    <w:rsid w:val="008A0FB1"/>
    <w:rsid w:val="008A1BC8"/>
    <w:rsid w:val="008A1D99"/>
    <w:rsid w:val="008A1E7A"/>
    <w:rsid w:val="008A2311"/>
    <w:rsid w:val="008A231D"/>
    <w:rsid w:val="008A2427"/>
    <w:rsid w:val="008A28CB"/>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AF4"/>
    <w:rsid w:val="008A5B0C"/>
    <w:rsid w:val="008A5CF4"/>
    <w:rsid w:val="008A5F16"/>
    <w:rsid w:val="008A62D7"/>
    <w:rsid w:val="008A6323"/>
    <w:rsid w:val="008A6972"/>
    <w:rsid w:val="008A6AF9"/>
    <w:rsid w:val="008A6EB4"/>
    <w:rsid w:val="008A6FA2"/>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022"/>
    <w:rsid w:val="008B1392"/>
    <w:rsid w:val="008B13B8"/>
    <w:rsid w:val="008B1440"/>
    <w:rsid w:val="008B1F2C"/>
    <w:rsid w:val="008B2274"/>
    <w:rsid w:val="008B2714"/>
    <w:rsid w:val="008B277D"/>
    <w:rsid w:val="008B289D"/>
    <w:rsid w:val="008B30D1"/>
    <w:rsid w:val="008B3501"/>
    <w:rsid w:val="008B3A34"/>
    <w:rsid w:val="008B3AA5"/>
    <w:rsid w:val="008B3C22"/>
    <w:rsid w:val="008B3C4D"/>
    <w:rsid w:val="008B3CFA"/>
    <w:rsid w:val="008B3DBD"/>
    <w:rsid w:val="008B3E59"/>
    <w:rsid w:val="008B4638"/>
    <w:rsid w:val="008B468C"/>
    <w:rsid w:val="008B4809"/>
    <w:rsid w:val="008B4A6C"/>
    <w:rsid w:val="008B4B2F"/>
    <w:rsid w:val="008B4C2A"/>
    <w:rsid w:val="008B5091"/>
    <w:rsid w:val="008B50F6"/>
    <w:rsid w:val="008B518C"/>
    <w:rsid w:val="008B54E0"/>
    <w:rsid w:val="008B5623"/>
    <w:rsid w:val="008B56D2"/>
    <w:rsid w:val="008B56FE"/>
    <w:rsid w:val="008B586D"/>
    <w:rsid w:val="008B63FC"/>
    <w:rsid w:val="008B646A"/>
    <w:rsid w:val="008B6580"/>
    <w:rsid w:val="008B66C3"/>
    <w:rsid w:val="008B684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C9"/>
    <w:rsid w:val="008C2707"/>
    <w:rsid w:val="008C28B1"/>
    <w:rsid w:val="008C2D12"/>
    <w:rsid w:val="008C2F3D"/>
    <w:rsid w:val="008C342A"/>
    <w:rsid w:val="008C3A5C"/>
    <w:rsid w:val="008C3C40"/>
    <w:rsid w:val="008C4191"/>
    <w:rsid w:val="008C4521"/>
    <w:rsid w:val="008C4817"/>
    <w:rsid w:val="008C51D8"/>
    <w:rsid w:val="008C537D"/>
    <w:rsid w:val="008C576A"/>
    <w:rsid w:val="008C5772"/>
    <w:rsid w:val="008C5BBC"/>
    <w:rsid w:val="008C6131"/>
    <w:rsid w:val="008C613D"/>
    <w:rsid w:val="008C6243"/>
    <w:rsid w:val="008C680D"/>
    <w:rsid w:val="008C6B48"/>
    <w:rsid w:val="008C6C26"/>
    <w:rsid w:val="008C6C56"/>
    <w:rsid w:val="008C7695"/>
    <w:rsid w:val="008C780B"/>
    <w:rsid w:val="008C78E9"/>
    <w:rsid w:val="008C79F5"/>
    <w:rsid w:val="008C7E04"/>
    <w:rsid w:val="008C7ECA"/>
    <w:rsid w:val="008D00BE"/>
    <w:rsid w:val="008D03C3"/>
    <w:rsid w:val="008D0416"/>
    <w:rsid w:val="008D04CA"/>
    <w:rsid w:val="008D04FD"/>
    <w:rsid w:val="008D0688"/>
    <w:rsid w:val="008D0B5B"/>
    <w:rsid w:val="008D0CA9"/>
    <w:rsid w:val="008D11A0"/>
    <w:rsid w:val="008D1336"/>
    <w:rsid w:val="008D1552"/>
    <w:rsid w:val="008D1693"/>
    <w:rsid w:val="008D1856"/>
    <w:rsid w:val="008D19E9"/>
    <w:rsid w:val="008D22C4"/>
    <w:rsid w:val="008D270D"/>
    <w:rsid w:val="008D2D90"/>
    <w:rsid w:val="008D3081"/>
    <w:rsid w:val="008D35FD"/>
    <w:rsid w:val="008D378C"/>
    <w:rsid w:val="008D3BA1"/>
    <w:rsid w:val="008D3BCA"/>
    <w:rsid w:val="008D3D4F"/>
    <w:rsid w:val="008D4216"/>
    <w:rsid w:val="008D4415"/>
    <w:rsid w:val="008D45CC"/>
    <w:rsid w:val="008D45E4"/>
    <w:rsid w:val="008D4901"/>
    <w:rsid w:val="008D4E62"/>
    <w:rsid w:val="008D513F"/>
    <w:rsid w:val="008D532B"/>
    <w:rsid w:val="008D5E4E"/>
    <w:rsid w:val="008D663A"/>
    <w:rsid w:val="008D696D"/>
    <w:rsid w:val="008D6D90"/>
    <w:rsid w:val="008D7EB5"/>
    <w:rsid w:val="008D7F8A"/>
    <w:rsid w:val="008E02A5"/>
    <w:rsid w:val="008E0650"/>
    <w:rsid w:val="008E0C19"/>
    <w:rsid w:val="008E0EAF"/>
    <w:rsid w:val="008E1242"/>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D07"/>
    <w:rsid w:val="008E5F1F"/>
    <w:rsid w:val="008E652C"/>
    <w:rsid w:val="008E6B16"/>
    <w:rsid w:val="008E6EB6"/>
    <w:rsid w:val="008E729E"/>
    <w:rsid w:val="008E7323"/>
    <w:rsid w:val="008E74D5"/>
    <w:rsid w:val="008E7723"/>
    <w:rsid w:val="008E790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51B"/>
    <w:rsid w:val="008F3624"/>
    <w:rsid w:val="008F3C39"/>
    <w:rsid w:val="008F3CFF"/>
    <w:rsid w:val="008F3E41"/>
    <w:rsid w:val="008F40DE"/>
    <w:rsid w:val="008F4199"/>
    <w:rsid w:val="008F4394"/>
    <w:rsid w:val="008F4429"/>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EC0"/>
    <w:rsid w:val="009012ED"/>
    <w:rsid w:val="00901DC2"/>
    <w:rsid w:val="00901E45"/>
    <w:rsid w:val="00901E67"/>
    <w:rsid w:val="009021C5"/>
    <w:rsid w:val="00902330"/>
    <w:rsid w:val="00902476"/>
    <w:rsid w:val="009025F2"/>
    <w:rsid w:val="00902671"/>
    <w:rsid w:val="0090273E"/>
    <w:rsid w:val="00902961"/>
    <w:rsid w:val="00902C8B"/>
    <w:rsid w:val="00902E69"/>
    <w:rsid w:val="0090361B"/>
    <w:rsid w:val="009039F3"/>
    <w:rsid w:val="0090401A"/>
    <w:rsid w:val="0090420B"/>
    <w:rsid w:val="009045E2"/>
    <w:rsid w:val="00904613"/>
    <w:rsid w:val="009049B1"/>
    <w:rsid w:val="00904A70"/>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4EC"/>
    <w:rsid w:val="0091184F"/>
    <w:rsid w:val="00911A2B"/>
    <w:rsid w:val="00911C8E"/>
    <w:rsid w:val="00911D2D"/>
    <w:rsid w:val="00911F93"/>
    <w:rsid w:val="00912098"/>
    <w:rsid w:val="009120E4"/>
    <w:rsid w:val="009120E6"/>
    <w:rsid w:val="0091221F"/>
    <w:rsid w:val="0091225B"/>
    <w:rsid w:val="00912882"/>
    <w:rsid w:val="009128EA"/>
    <w:rsid w:val="00913052"/>
    <w:rsid w:val="0091363D"/>
    <w:rsid w:val="00913693"/>
    <w:rsid w:val="0091375C"/>
    <w:rsid w:val="00913861"/>
    <w:rsid w:val="00913A6E"/>
    <w:rsid w:val="00913E06"/>
    <w:rsid w:val="00913EA3"/>
    <w:rsid w:val="00913F4F"/>
    <w:rsid w:val="00913F92"/>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2A1"/>
    <w:rsid w:val="00920688"/>
    <w:rsid w:val="00920759"/>
    <w:rsid w:val="00920882"/>
    <w:rsid w:val="00920BC8"/>
    <w:rsid w:val="00920C25"/>
    <w:rsid w:val="00920E3A"/>
    <w:rsid w:val="009213AF"/>
    <w:rsid w:val="00921758"/>
    <w:rsid w:val="00921B2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139"/>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DAC"/>
    <w:rsid w:val="00932F0E"/>
    <w:rsid w:val="00933274"/>
    <w:rsid w:val="009332B3"/>
    <w:rsid w:val="0093340A"/>
    <w:rsid w:val="0093342F"/>
    <w:rsid w:val="00933B22"/>
    <w:rsid w:val="00933C55"/>
    <w:rsid w:val="00933CD8"/>
    <w:rsid w:val="00933F2C"/>
    <w:rsid w:val="00933FDC"/>
    <w:rsid w:val="009341F1"/>
    <w:rsid w:val="00934371"/>
    <w:rsid w:val="00934618"/>
    <w:rsid w:val="009346A5"/>
    <w:rsid w:val="009348F8"/>
    <w:rsid w:val="00934AC1"/>
    <w:rsid w:val="009351D9"/>
    <w:rsid w:val="009353BA"/>
    <w:rsid w:val="0093559C"/>
    <w:rsid w:val="00935700"/>
    <w:rsid w:val="00935AC7"/>
    <w:rsid w:val="009360AE"/>
    <w:rsid w:val="009362B5"/>
    <w:rsid w:val="0093631F"/>
    <w:rsid w:val="0093644F"/>
    <w:rsid w:val="0093655D"/>
    <w:rsid w:val="009365A9"/>
    <w:rsid w:val="00936696"/>
    <w:rsid w:val="00936731"/>
    <w:rsid w:val="009367EF"/>
    <w:rsid w:val="00937021"/>
    <w:rsid w:val="00937164"/>
    <w:rsid w:val="00937267"/>
    <w:rsid w:val="00937311"/>
    <w:rsid w:val="0093759A"/>
    <w:rsid w:val="00937D48"/>
    <w:rsid w:val="00937D6B"/>
    <w:rsid w:val="00937F40"/>
    <w:rsid w:val="00937F47"/>
    <w:rsid w:val="00940149"/>
    <w:rsid w:val="009408AE"/>
    <w:rsid w:val="00940A9F"/>
    <w:rsid w:val="00940E0B"/>
    <w:rsid w:val="00940F63"/>
    <w:rsid w:val="00940F6C"/>
    <w:rsid w:val="009411AC"/>
    <w:rsid w:val="009414EB"/>
    <w:rsid w:val="009418F9"/>
    <w:rsid w:val="00941F8D"/>
    <w:rsid w:val="00942058"/>
    <w:rsid w:val="00942182"/>
    <w:rsid w:val="009421B1"/>
    <w:rsid w:val="009425A6"/>
    <w:rsid w:val="009426FC"/>
    <w:rsid w:val="00942C79"/>
    <w:rsid w:val="00942CCE"/>
    <w:rsid w:val="0094334F"/>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6A41"/>
    <w:rsid w:val="00946CD9"/>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05C"/>
    <w:rsid w:val="009541D1"/>
    <w:rsid w:val="00954473"/>
    <w:rsid w:val="009545E2"/>
    <w:rsid w:val="00954B92"/>
    <w:rsid w:val="00954DDA"/>
    <w:rsid w:val="00954EF3"/>
    <w:rsid w:val="009552AA"/>
    <w:rsid w:val="009553CC"/>
    <w:rsid w:val="009554E4"/>
    <w:rsid w:val="00955608"/>
    <w:rsid w:val="0095573C"/>
    <w:rsid w:val="00955B46"/>
    <w:rsid w:val="00956584"/>
    <w:rsid w:val="00956A31"/>
    <w:rsid w:val="00956B58"/>
    <w:rsid w:val="00956C45"/>
    <w:rsid w:val="00956F52"/>
    <w:rsid w:val="0095725F"/>
    <w:rsid w:val="0095744C"/>
    <w:rsid w:val="009575E8"/>
    <w:rsid w:val="00957A3E"/>
    <w:rsid w:val="00957A66"/>
    <w:rsid w:val="00957D2A"/>
    <w:rsid w:val="00957DDD"/>
    <w:rsid w:val="00957F15"/>
    <w:rsid w:val="00960004"/>
    <w:rsid w:val="00960007"/>
    <w:rsid w:val="00960135"/>
    <w:rsid w:val="009603DD"/>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1DB"/>
    <w:rsid w:val="0096268C"/>
    <w:rsid w:val="009626B3"/>
    <w:rsid w:val="00962798"/>
    <w:rsid w:val="00962A97"/>
    <w:rsid w:val="00962D7B"/>
    <w:rsid w:val="00962E9F"/>
    <w:rsid w:val="00962ED7"/>
    <w:rsid w:val="009634F0"/>
    <w:rsid w:val="00964AE6"/>
    <w:rsid w:val="00964E25"/>
    <w:rsid w:val="00965419"/>
    <w:rsid w:val="009654FB"/>
    <w:rsid w:val="009655FA"/>
    <w:rsid w:val="009658A9"/>
    <w:rsid w:val="00965962"/>
    <w:rsid w:val="00965A76"/>
    <w:rsid w:val="00965C4C"/>
    <w:rsid w:val="00965F2A"/>
    <w:rsid w:val="00965F8A"/>
    <w:rsid w:val="00966019"/>
    <w:rsid w:val="00966030"/>
    <w:rsid w:val="009660F5"/>
    <w:rsid w:val="0096629A"/>
    <w:rsid w:val="00966305"/>
    <w:rsid w:val="00966593"/>
    <w:rsid w:val="0096662D"/>
    <w:rsid w:val="00966C3A"/>
    <w:rsid w:val="00966C93"/>
    <w:rsid w:val="00967358"/>
    <w:rsid w:val="0096768F"/>
    <w:rsid w:val="0096782B"/>
    <w:rsid w:val="00967A65"/>
    <w:rsid w:val="00967CAA"/>
    <w:rsid w:val="00967CCC"/>
    <w:rsid w:val="00970019"/>
    <w:rsid w:val="009700D1"/>
    <w:rsid w:val="0097062E"/>
    <w:rsid w:val="0097072F"/>
    <w:rsid w:val="009707A0"/>
    <w:rsid w:val="009707FE"/>
    <w:rsid w:val="00970C14"/>
    <w:rsid w:val="00970D1A"/>
    <w:rsid w:val="009711B0"/>
    <w:rsid w:val="009712E6"/>
    <w:rsid w:val="0097144B"/>
    <w:rsid w:val="009714B0"/>
    <w:rsid w:val="009716A9"/>
    <w:rsid w:val="00971780"/>
    <w:rsid w:val="00971998"/>
    <w:rsid w:val="00972452"/>
    <w:rsid w:val="009727F6"/>
    <w:rsid w:val="00972872"/>
    <w:rsid w:val="00972AA9"/>
    <w:rsid w:val="00972AF8"/>
    <w:rsid w:val="00972B9B"/>
    <w:rsid w:val="00972D2D"/>
    <w:rsid w:val="00973153"/>
    <w:rsid w:val="00973188"/>
    <w:rsid w:val="00973212"/>
    <w:rsid w:val="00973347"/>
    <w:rsid w:val="00973529"/>
    <w:rsid w:val="0097366C"/>
    <w:rsid w:val="00973914"/>
    <w:rsid w:val="00973989"/>
    <w:rsid w:val="00973A4E"/>
    <w:rsid w:val="00973BBC"/>
    <w:rsid w:val="0097400C"/>
    <w:rsid w:val="00974237"/>
    <w:rsid w:val="00974423"/>
    <w:rsid w:val="009747EB"/>
    <w:rsid w:val="00974E24"/>
    <w:rsid w:val="009757DB"/>
    <w:rsid w:val="00975C0C"/>
    <w:rsid w:val="00975E9A"/>
    <w:rsid w:val="00975F25"/>
    <w:rsid w:val="00975F63"/>
    <w:rsid w:val="00975FEE"/>
    <w:rsid w:val="009761EE"/>
    <w:rsid w:val="009761F2"/>
    <w:rsid w:val="009763B3"/>
    <w:rsid w:val="009767B1"/>
    <w:rsid w:val="009768CC"/>
    <w:rsid w:val="00976BB7"/>
    <w:rsid w:val="00976C17"/>
    <w:rsid w:val="00976FC4"/>
    <w:rsid w:val="00977213"/>
    <w:rsid w:val="00977234"/>
    <w:rsid w:val="00977471"/>
    <w:rsid w:val="009777E0"/>
    <w:rsid w:val="00977860"/>
    <w:rsid w:val="00977DDF"/>
    <w:rsid w:val="00977E2B"/>
    <w:rsid w:val="00977E72"/>
    <w:rsid w:val="00977F48"/>
    <w:rsid w:val="00980594"/>
    <w:rsid w:val="009806B2"/>
    <w:rsid w:val="009806FA"/>
    <w:rsid w:val="00980818"/>
    <w:rsid w:val="00980966"/>
    <w:rsid w:val="00980B1A"/>
    <w:rsid w:val="00980E33"/>
    <w:rsid w:val="00980F6D"/>
    <w:rsid w:val="00981261"/>
    <w:rsid w:val="009814F7"/>
    <w:rsid w:val="009817DD"/>
    <w:rsid w:val="00981C08"/>
    <w:rsid w:val="00981F1A"/>
    <w:rsid w:val="00983659"/>
    <w:rsid w:val="0098372F"/>
    <w:rsid w:val="00983A39"/>
    <w:rsid w:val="00983C2C"/>
    <w:rsid w:val="00983D90"/>
    <w:rsid w:val="00983F1F"/>
    <w:rsid w:val="00984025"/>
    <w:rsid w:val="009843D9"/>
    <w:rsid w:val="00984426"/>
    <w:rsid w:val="009847F4"/>
    <w:rsid w:val="009849BB"/>
    <w:rsid w:val="00984BB2"/>
    <w:rsid w:val="0098509E"/>
    <w:rsid w:val="0098514E"/>
    <w:rsid w:val="00986196"/>
    <w:rsid w:val="0098632E"/>
    <w:rsid w:val="0098680C"/>
    <w:rsid w:val="00986989"/>
    <w:rsid w:val="00986AAB"/>
    <w:rsid w:val="00986B16"/>
    <w:rsid w:val="00986DB0"/>
    <w:rsid w:val="00986E0A"/>
    <w:rsid w:val="00986FAE"/>
    <w:rsid w:val="0098729B"/>
    <w:rsid w:val="009873FE"/>
    <w:rsid w:val="0098763F"/>
    <w:rsid w:val="0098771E"/>
    <w:rsid w:val="00987786"/>
    <w:rsid w:val="009878C1"/>
    <w:rsid w:val="009879F4"/>
    <w:rsid w:val="00987DA4"/>
    <w:rsid w:val="00987F83"/>
    <w:rsid w:val="009900E1"/>
    <w:rsid w:val="00990107"/>
    <w:rsid w:val="0099091A"/>
    <w:rsid w:val="0099094D"/>
    <w:rsid w:val="009911FB"/>
    <w:rsid w:val="009912C8"/>
    <w:rsid w:val="009914C5"/>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617"/>
    <w:rsid w:val="00996992"/>
    <w:rsid w:val="00996F0A"/>
    <w:rsid w:val="00997292"/>
    <w:rsid w:val="009972A0"/>
    <w:rsid w:val="00997846"/>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A60"/>
    <w:rsid w:val="009A1E4D"/>
    <w:rsid w:val="009A226C"/>
    <w:rsid w:val="009A2B0B"/>
    <w:rsid w:val="009A2C47"/>
    <w:rsid w:val="009A2C7C"/>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5EB9"/>
    <w:rsid w:val="009A62D9"/>
    <w:rsid w:val="009A6317"/>
    <w:rsid w:val="009A647E"/>
    <w:rsid w:val="009A68AC"/>
    <w:rsid w:val="009A6A5B"/>
    <w:rsid w:val="009A6A6A"/>
    <w:rsid w:val="009A6D27"/>
    <w:rsid w:val="009A6DFE"/>
    <w:rsid w:val="009A6F2E"/>
    <w:rsid w:val="009A702F"/>
    <w:rsid w:val="009A71BB"/>
    <w:rsid w:val="009A7576"/>
    <w:rsid w:val="009A7642"/>
    <w:rsid w:val="009A769A"/>
    <w:rsid w:val="009A7A97"/>
    <w:rsid w:val="009A7B65"/>
    <w:rsid w:val="009A7BAC"/>
    <w:rsid w:val="009A7F00"/>
    <w:rsid w:val="009B040B"/>
    <w:rsid w:val="009B06E8"/>
    <w:rsid w:val="009B07A2"/>
    <w:rsid w:val="009B0DDC"/>
    <w:rsid w:val="009B0FB5"/>
    <w:rsid w:val="009B0FF7"/>
    <w:rsid w:val="009B1287"/>
    <w:rsid w:val="009B138D"/>
    <w:rsid w:val="009B143A"/>
    <w:rsid w:val="009B1480"/>
    <w:rsid w:val="009B166C"/>
    <w:rsid w:val="009B190C"/>
    <w:rsid w:val="009B1AC5"/>
    <w:rsid w:val="009B1F1E"/>
    <w:rsid w:val="009B1F67"/>
    <w:rsid w:val="009B229D"/>
    <w:rsid w:val="009B237F"/>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0D"/>
    <w:rsid w:val="009C12D3"/>
    <w:rsid w:val="009C16BA"/>
    <w:rsid w:val="009C16D5"/>
    <w:rsid w:val="009C2625"/>
    <w:rsid w:val="009C264D"/>
    <w:rsid w:val="009C2823"/>
    <w:rsid w:val="009C2A89"/>
    <w:rsid w:val="009C2B8B"/>
    <w:rsid w:val="009C2DE1"/>
    <w:rsid w:val="009C2FA4"/>
    <w:rsid w:val="009C329C"/>
    <w:rsid w:val="009C3404"/>
    <w:rsid w:val="009C3BFE"/>
    <w:rsid w:val="009C3C4F"/>
    <w:rsid w:val="009C4274"/>
    <w:rsid w:val="009C44B2"/>
    <w:rsid w:val="009C46C6"/>
    <w:rsid w:val="009C48C0"/>
    <w:rsid w:val="009C49E0"/>
    <w:rsid w:val="009C4A8B"/>
    <w:rsid w:val="009C4C89"/>
    <w:rsid w:val="009C4F60"/>
    <w:rsid w:val="009C5458"/>
    <w:rsid w:val="009C6190"/>
    <w:rsid w:val="009C6726"/>
    <w:rsid w:val="009C69E2"/>
    <w:rsid w:val="009C6CB7"/>
    <w:rsid w:val="009C6D1B"/>
    <w:rsid w:val="009C6D98"/>
    <w:rsid w:val="009D025B"/>
    <w:rsid w:val="009D02A7"/>
    <w:rsid w:val="009D0304"/>
    <w:rsid w:val="009D039E"/>
    <w:rsid w:val="009D0884"/>
    <w:rsid w:val="009D0B21"/>
    <w:rsid w:val="009D0CAD"/>
    <w:rsid w:val="009D0DC4"/>
    <w:rsid w:val="009D0EB7"/>
    <w:rsid w:val="009D0FE7"/>
    <w:rsid w:val="009D139C"/>
    <w:rsid w:val="009D14E4"/>
    <w:rsid w:val="009D1580"/>
    <w:rsid w:val="009D15E4"/>
    <w:rsid w:val="009D173F"/>
    <w:rsid w:val="009D1BDC"/>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A9A"/>
    <w:rsid w:val="009D3CF7"/>
    <w:rsid w:val="009D3E75"/>
    <w:rsid w:val="009D3ECB"/>
    <w:rsid w:val="009D3F2D"/>
    <w:rsid w:val="009D420C"/>
    <w:rsid w:val="009D4216"/>
    <w:rsid w:val="009D441E"/>
    <w:rsid w:val="009D462E"/>
    <w:rsid w:val="009D463A"/>
    <w:rsid w:val="009D465D"/>
    <w:rsid w:val="009D497E"/>
    <w:rsid w:val="009D4B4D"/>
    <w:rsid w:val="009D4D6C"/>
    <w:rsid w:val="009D4E74"/>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760"/>
    <w:rsid w:val="009E0C47"/>
    <w:rsid w:val="009E0D17"/>
    <w:rsid w:val="009E0E16"/>
    <w:rsid w:val="009E1107"/>
    <w:rsid w:val="009E1587"/>
    <w:rsid w:val="009E175F"/>
    <w:rsid w:val="009E1AC6"/>
    <w:rsid w:val="009E1CCC"/>
    <w:rsid w:val="009E2599"/>
    <w:rsid w:val="009E25B3"/>
    <w:rsid w:val="009E2B1F"/>
    <w:rsid w:val="009E2C8F"/>
    <w:rsid w:val="009E2E6C"/>
    <w:rsid w:val="009E2EB4"/>
    <w:rsid w:val="009E30E6"/>
    <w:rsid w:val="009E35C1"/>
    <w:rsid w:val="009E3A85"/>
    <w:rsid w:val="009E3BB9"/>
    <w:rsid w:val="009E3C71"/>
    <w:rsid w:val="009E3F5C"/>
    <w:rsid w:val="009E3F70"/>
    <w:rsid w:val="009E4053"/>
    <w:rsid w:val="009E45CD"/>
    <w:rsid w:val="009E4675"/>
    <w:rsid w:val="009E4742"/>
    <w:rsid w:val="009E5087"/>
    <w:rsid w:val="009E51F8"/>
    <w:rsid w:val="009E538A"/>
    <w:rsid w:val="009E56AE"/>
    <w:rsid w:val="009E580F"/>
    <w:rsid w:val="009E590E"/>
    <w:rsid w:val="009E60CB"/>
    <w:rsid w:val="009E60EE"/>
    <w:rsid w:val="009E64C7"/>
    <w:rsid w:val="009E672D"/>
    <w:rsid w:val="009E6CD9"/>
    <w:rsid w:val="009E6F55"/>
    <w:rsid w:val="009E6FF5"/>
    <w:rsid w:val="009E711C"/>
    <w:rsid w:val="009E722E"/>
    <w:rsid w:val="009E72FD"/>
    <w:rsid w:val="009E73B6"/>
    <w:rsid w:val="009E7909"/>
    <w:rsid w:val="009E79B4"/>
    <w:rsid w:val="009E7CC4"/>
    <w:rsid w:val="009F01AB"/>
    <w:rsid w:val="009F0671"/>
    <w:rsid w:val="009F0AB2"/>
    <w:rsid w:val="009F0B64"/>
    <w:rsid w:val="009F0C73"/>
    <w:rsid w:val="009F101F"/>
    <w:rsid w:val="009F10E1"/>
    <w:rsid w:val="009F1182"/>
    <w:rsid w:val="009F14E8"/>
    <w:rsid w:val="009F1781"/>
    <w:rsid w:val="009F1CFF"/>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9C1"/>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EA"/>
    <w:rsid w:val="009F782A"/>
    <w:rsid w:val="009F78EA"/>
    <w:rsid w:val="009F7A7A"/>
    <w:rsid w:val="009F7C40"/>
    <w:rsid w:val="00A0021C"/>
    <w:rsid w:val="00A0093C"/>
    <w:rsid w:val="00A00B66"/>
    <w:rsid w:val="00A00E77"/>
    <w:rsid w:val="00A00EF5"/>
    <w:rsid w:val="00A013E0"/>
    <w:rsid w:val="00A01401"/>
    <w:rsid w:val="00A015BB"/>
    <w:rsid w:val="00A018FC"/>
    <w:rsid w:val="00A01CBE"/>
    <w:rsid w:val="00A01D34"/>
    <w:rsid w:val="00A026F5"/>
    <w:rsid w:val="00A027BD"/>
    <w:rsid w:val="00A029DB"/>
    <w:rsid w:val="00A02AF1"/>
    <w:rsid w:val="00A02B02"/>
    <w:rsid w:val="00A02BB3"/>
    <w:rsid w:val="00A02C11"/>
    <w:rsid w:val="00A02D93"/>
    <w:rsid w:val="00A031E7"/>
    <w:rsid w:val="00A03246"/>
    <w:rsid w:val="00A032AD"/>
    <w:rsid w:val="00A0363B"/>
    <w:rsid w:val="00A03FED"/>
    <w:rsid w:val="00A04414"/>
    <w:rsid w:val="00A047E6"/>
    <w:rsid w:val="00A04D3A"/>
    <w:rsid w:val="00A050F5"/>
    <w:rsid w:val="00A0558C"/>
    <w:rsid w:val="00A05821"/>
    <w:rsid w:val="00A05A9A"/>
    <w:rsid w:val="00A05B88"/>
    <w:rsid w:val="00A05FF8"/>
    <w:rsid w:val="00A0610F"/>
    <w:rsid w:val="00A06203"/>
    <w:rsid w:val="00A0634C"/>
    <w:rsid w:val="00A06588"/>
    <w:rsid w:val="00A0661C"/>
    <w:rsid w:val="00A067EB"/>
    <w:rsid w:val="00A06A11"/>
    <w:rsid w:val="00A06C3A"/>
    <w:rsid w:val="00A06D6D"/>
    <w:rsid w:val="00A06EE4"/>
    <w:rsid w:val="00A07128"/>
    <w:rsid w:val="00A07536"/>
    <w:rsid w:val="00A0757C"/>
    <w:rsid w:val="00A078E7"/>
    <w:rsid w:val="00A0793D"/>
    <w:rsid w:val="00A10316"/>
    <w:rsid w:val="00A103DD"/>
    <w:rsid w:val="00A105C8"/>
    <w:rsid w:val="00A10955"/>
    <w:rsid w:val="00A10A56"/>
    <w:rsid w:val="00A1132D"/>
    <w:rsid w:val="00A11ABF"/>
    <w:rsid w:val="00A11C3F"/>
    <w:rsid w:val="00A11CE5"/>
    <w:rsid w:val="00A11F79"/>
    <w:rsid w:val="00A12695"/>
    <w:rsid w:val="00A12DDF"/>
    <w:rsid w:val="00A12F56"/>
    <w:rsid w:val="00A13134"/>
    <w:rsid w:val="00A132F8"/>
    <w:rsid w:val="00A13AAB"/>
    <w:rsid w:val="00A13AAC"/>
    <w:rsid w:val="00A13B5A"/>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727F"/>
    <w:rsid w:val="00A17363"/>
    <w:rsid w:val="00A17516"/>
    <w:rsid w:val="00A17540"/>
    <w:rsid w:val="00A177FE"/>
    <w:rsid w:val="00A17813"/>
    <w:rsid w:val="00A17A3C"/>
    <w:rsid w:val="00A17F8E"/>
    <w:rsid w:val="00A20104"/>
    <w:rsid w:val="00A2047F"/>
    <w:rsid w:val="00A204B8"/>
    <w:rsid w:val="00A20608"/>
    <w:rsid w:val="00A208A7"/>
    <w:rsid w:val="00A208D8"/>
    <w:rsid w:val="00A20C54"/>
    <w:rsid w:val="00A20D30"/>
    <w:rsid w:val="00A21119"/>
    <w:rsid w:val="00A2131D"/>
    <w:rsid w:val="00A213E1"/>
    <w:rsid w:val="00A21414"/>
    <w:rsid w:val="00A21941"/>
    <w:rsid w:val="00A21B28"/>
    <w:rsid w:val="00A21D07"/>
    <w:rsid w:val="00A21EA6"/>
    <w:rsid w:val="00A220A6"/>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3D0"/>
    <w:rsid w:val="00A24852"/>
    <w:rsid w:val="00A248AE"/>
    <w:rsid w:val="00A24A00"/>
    <w:rsid w:val="00A25527"/>
    <w:rsid w:val="00A25768"/>
    <w:rsid w:val="00A25822"/>
    <w:rsid w:val="00A25BA9"/>
    <w:rsid w:val="00A25E3E"/>
    <w:rsid w:val="00A25EF7"/>
    <w:rsid w:val="00A25FC0"/>
    <w:rsid w:val="00A263CD"/>
    <w:rsid w:val="00A26460"/>
    <w:rsid w:val="00A2646A"/>
    <w:rsid w:val="00A266FE"/>
    <w:rsid w:val="00A27115"/>
    <w:rsid w:val="00A2748C"/>
    <w:rsid w:val="00A277A6"/>
    <w:rsid w:val="00A27874"/>
    <w:rsid w:val="00A27928"/>
    <w:rsid w:val="00A27970"/>
    <w:rsid w:val="00A27A21"/>
    <w:rsid w:val="00A303C8"/>
    <w:rsid w:val="00A30403"/>
    <w:rsid w:val="00A3155E"/>
    <w:rsid w:val="00A318C5"/>
    <w:rsid w:val="00A31E8B"/>
    <w:rsid w:val="00A31F59"/>
    <w:rsid w:val="00A32023"/>
    <w:rsid w:val="00A32140"/>
    <w:rsid w:val="00A32160"/>
    <w:rsid w:val="00A32AB0"/>
    <w:rsid w:val="00A32C0F"/>
    <w:rsid w:val="00A33390"/>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37FB4"/>
    <w:rsid w:val="00A40030"/>
    <w:rsid w:val="00A4082E"/>
    <w:rsid w:val="00A40960"/>
    <w:rsid w:val="00A409FD"/>
    <w:rsid w:val="00A410C2"/>
    <w:rsid w:val="00A4150D"/>
    <w:rsid w:val="00A4194D"/>
    <w:rsid w:val="00A419C2"/>
    <w:rsid w:val="00A41E18"/>
    <w:rsid w:val="00A42181"/>
    <w:rsid w:val="00A421D5"/>
    <w:rsid w:val="00A4229E"/>
    <w:rsid w:val="00A42531"/>
    <w:rsid w:val="00A42593"/>
    <w:rsid w:val="00A425B6"/>
    <w:rsid w:val="00A42958"/>
    <w:rsid w:val="00A42CFC"/>
    <w:rsid w:val="00A42E67"/>
    <w:rsid w:val="00A42F6E"/>
    <w:rsid w:val="00A43451"/>
    <w:rsid w:val="00A4354E"/>
    <w:rsid w:val="00A43A39"/>
    <w:rsid w:val="00A43A4F"/>
    <w:rsid w:val="00A43FB7"/>
    <w:rsid w:val="00A44C08"/>
    <w:rsid w:val="00A453CE"/>
    <w:rsid w:val="00A45444"/>
    <w:rsid w:val="00A45684"/>
    <w:rsid w:val="00A45981"/>
    <w:rsid w:val="00A45A93"/>
    <w:rsid w:val="00A45BB3"/>
    <w:rsid w:val="00A45BDD"/>
    <w:rsid w:val="00A45C3E"/>
    <w:rsid w:val="00A45E65"/>
    <w:rsid w:val="00A45F07"/>
    <w:rsid w:val="00A45F99"/>
    <w:rsid w:val="00A4606A"/>
    <w:rsid w:val="00A4681E"/>
    <w:rsid w:val="00A468A5"/>
    <w:rsid w:val="00A46D3A"/>
    <w:rsid w:val="00A46ED7"/>
    <w:rsid w:val="00A473FA"/>
    <w:rsid w:val="00A477BE"/>
    <w:rsid w:val="00A50233"/>
    <w:rsid w:val="00A502B8"/>
    <w:rsid w:val="00A50590"/>
    <w:rsid w:val="00A511FD"/>
    <w:rsid w:val="00A516BD"/>
    <w:rsid w:val="00A518A0"/>
    <w:rsid w:val="00A51E12"/>
    <w:rsid w:val="00A521F7"/>
    <w:rsid w:val="00A5238A"/>
    <w:rsid w:val="00A525DF"/>
    <w:rsid w:val="00A526E6"/>
    <w:rsid w:val="00A529C6"/>
    <w:rsid w:val="00A52E88"/>
    <w:rsid w:val="00A53036"/>
    <w:rsid w:val="00A531E2"/>
    <w:rsid w:val="00A53330"/>
    <w:rsid w:val="00A534D0"/>
    <w:rsid w:val="00A535A5"/>
    <w:rsid w:val="00A536E7"/>
    <w:rsid w:val="00A53E5B"/>
    <w:rsid w:val="00A54065"/>
    <w:rsid w:val="00A543C3"/>
    <w:rsid w:val="00A5463B"/>
    <w:rsid w:val="00A54F61"/>
    <w:rsid w:val="00A55150"/>
    <w:rsid w:val="00A555F7"/>
    <w:rsid w:val="00A559E8"/>
    <w:rsid w:val="00A55ABD"/>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481"/>
    <w:rsid w:val="00A607E2"/>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249"/>
    <w:rsid w:val="00A63301"/>
    <w:rsid w:val="00A63307"/>
    <w:rsid w:val="00A6347F"/>
    <w:rsid w:val="00A639A3"/>
    <w:rsid w:val="00A639CA"/>
    <w:rsid w:val="00A63AB6"/>
    <w:rsid w:val="00A64183"/>
    <w:rsid w:val="00A642FF"/>
    <w:rsid w:val="00A643F7"/>
    <w:rsid w:val="00A64527"/>
    <w:rsid w:val="00A6452C"/>
    <w:rsid w:val="00A649DF"/>
    <w:rsid w:val="00A64ED8"/>
    <w:rsid w:val="00A65101"/>
    <w:rsid w:val="00A656E6"/>
    <w:rsid w:val="00A657A7"/>
    <w:rsid w:val="00A65D3E"/>
    <w:rsid w:val="00A65D63"/>
    <w:rsid w:val="00A66639"/>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D7D"/>
    <w:rsid w:val="00A70E98"/>
    <w:rsid w:val="00A70F18"/>
    <w:rsid w:val="00A70F28"/>
    <w:rsid w:val="00A71063"/>
    <w:rsid w:val="00A71249"/>
    <w:rsid w:val="00A71319"/>
    <w:rsid w:val="00A717FC"/>
    <w:rsid w:val="00A71848"/>
    <w:rsid w:val="00A719C8"/>
    <w:rsid w:val="00A71A0E"/>
    <w:rsid w:val="00A71CCC"/>
    <w:rsid w:val="00A72325"/>
    <w:rsid w:val="00A727B9"/>
    <w:rsid w:val="00A72A3E"/>
    <w:rsid w:val="00A72C7F"/>
    <w:rsid w:val="00A72D60"/>
    <w:rsid w:val="00A72DC7"/>
    <w:rsid w:val="00A72E0A"/>
    <w:rsid w:val="00A72E65"/>
    <w:rsid w:val="00A72F1F"/>
    <w:rsid w:val="00A72FE8"/>
    <w:rsid w:val="00A7327D"/>
    <w:rsid w:val="00A733ED"/>
    <w:rsid w:val="00A73A69"/>
    <w:rsid w:val="00A73BD7"/>
    <w:rsid w:val="00A73C71"/>
    <w:rsid w:val="00A73E3F"/>
    <w:rsid w:val="00A73E94"/>
    <w:rsid w:val="00A73EFD"/>
    <w:rsid w:val="00A73F90"/>
    <w:rsid w:val="00A7475B"/>
    <w:rsid w:val="00A74768"/>
    <w:rsid w:val="00A753CA"/>
    <w:rsid w:val="00A75432"/>
    <w:rsid w:val="00A75584"/>
    <w:rsid w:val="00A75635"/>
    <w:rsid w:val="00A75B9D"/>
    <w:rsid w:val="00A75C74"/>
    <w:rsid w:val="00A75D39"/>
    <w:rsid w:val="00A75F83"/>
    <w:rsid w:val="00A762E5"/>
    <w:rsid w:val="00A763FA"/>
    <w:rsid w:val="00A76679"/>
    <w:rsid w:val="00A76AA2"/>
    <w:rsid w:val="00A76BDC"/>
    <w:rsid w:val="00A76F71"/>
    <w:rsid w:val="00A7728E"/>
    <w:rsid w:val="00A773E4"/>
    <w:rsid w:val="00A775F0"/>
    <w:rsid w:val="00A776C1"/>
    <w:rsid w:val="00A7793F"/>
    <w:rsid w:val="00A77C42"/>
    <w:rsid w:val="00A77CA4"/>
    <w:rsid w:val="00A77F93"/>
    <w:rsid w:val="00A802C2"/>
    <w:rsid w:val="00A8058B"/>
    <w:rsid w:val="00A81728"/>
    <w:rsid w:val="00A817D8"/>
    <w:rsid w:val="00A81AD7"/>
    <w:rsid w:val="00A81F9E"/>
    <w:rsid w:val="00A81FD1"/>
    <w:rsid w:val="00A821EB"/>
    <w:rsid w:val="00A82326"/>
    <w:rsid w:val="00A82459"/>
    <w:rsid w:val="00A827CB"/>
    <w:rsid w:val="00A82935"/>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DCA"/>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EE5"/>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B57"/>
    <w:rsid w:val="00A93E1A"/>
    <w:rsid w:val="00A9456F"/>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BCF"/>
    <w:rsid w:val="00AA1E98"/>
    <w:rsid w:val="00AA21B6"/>
    <w:rsid w:val="00AA2401"/>
    <w:rsid w:val="00AA2451"/>
    <w:rsid w:val="00AA2461"/>
    <w:rsid w:val="00AA2843"/>
    <w:rsid w:val="00AA2AE0"/>
    <w:rsid w:val="00AA2FD8"/>
    <w:rsid w:val="00AA2FF9"/>
    <w:rsid w:val="00AA33D9"/>
    <w:rsid w:val="00AA36C4"/>
    <w:rsid w:val="00AA3D82"/>
    <w:rsid w:val="00AA3F72"/>
    <w:rsid w:val="00AA430D"/>
    <w:rsid w:val="00AA450D"/>
    <w:rsid w:val="00AA4553"/>
    <w:rsid w:val="00AA484B"/>
    <w:rsid w:val="00AA48FF"/>
    <w:rsid w:val="00AA4A7D"/>
    <w:rsid w:val="00AA4A81"/>
    <w:rsid w:val="00AA4AB0"/>
    <w:rsid w:val="00AA5098"/>
    <w:rsid w:val="00AA537D"/>
    <w:rsid w:val="00AA54D3"/>
    <w:rsid w:val="00AA570A"/>
    <w:rsid w:val="00AA57A9"/>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30"/>
    <w:rsid w:val="00AB5477"/>
    <w:rsid w:val="00AB5537"/>
    <w:rsid w:val="00AB5944"/>
    <w:rsid w:val="00AB5ACD"/>
    <w:rsid w:val="00AB5B89"/>
    <w:rsid w:val="00AB5BAB"/>
    <w:rsid w:val="00AB5CBA"/>
    <w:rsid w:val="00AB5F1A"/>
    <w:rsid w:val="00AB6174"/>
    <w:rsid w:val="00AB62B2"/>
    <w:rsid w:val="00AB65C6"/>
    <w:rsid w:val="00AB6A40"/>
    <w:rsid w:val="00AB6F9B"/>
    <w:rsid w:val="00AB7168"/>
    <w:rsid w:val="00AB720B"/>
    <w:rsid w:val="00AB76D5"/>
    <w:rsid w:val="00AB76DF"/>
    <w:rsid w:val="00AB7AB1"/>
    <w:rsid w:val="00AB7ADF"/>
    <w:rsid w:val="00AB7E28"/>
    <w:rsid w:val="00AB7FA6"/>
    <w:rsid w:val="00AC0302"/>
    <w:rsid w:val="00AC04E2"/>
    <w:rsid w:val="00AC1034"/>
    <w:rsid w:val="00AC1118"/>
    <w:rsid w:val="00AC1466"/>
    <w:rsid w:val="00AC1A2F"/>
    <w:rsid w:val="00AC1C3B"/>
    <w:rsid w:val="00AC2008"/>
    <w:rsid w:val="00AC2106"/>
    <w:rsid w:val="00AC2346"/>
    <w:rsid w:val="00AC2415"/>
    <w:rsid w:val="00AC25D0"/>
    <w:rsid w:val="00AC25EE"/>
    <w:rsid w:val="00AC27C5"/>
    <w:rsid w:val="00AC292D"/>
    <w:rsid w:val="00AC2A4C"/>
    <w:rsid w:val="00AC2A5B"/>
    <w:rsid w:val="00AC2D78"/>
    <w:rsid w:val="00AC2E8A"/>
    <w:rsid w:val="00AC3CAC"/>
    <w:rsid w:val="00AC3D53"/>
    <w:rsid w:val="00AC3DBC"/>
    <w:rsid w:val="00AC42E2"/>
    <w:rsid w:val="00AC4AA7"/>
    <w:rsid w:val="00AC4B0C"/>
    <w:rsid w:val="00AC4B1E"/>
    <w:rsid w:val="00AC5321"/>
    <w:rsid w:val="00AC5523"/>
    <w:rsid w:val="00AC572C"/>
    <w:rsid w:val="00AC600A"/>
    <w:rsid w:val="00AC6428"/>
    <w:rsid w:val="00AC65A2"/>
    <w:rsid w:val="00AC676C"/>
    <w:rsid w:val="00AC6903"/>
    <w:rsid w:val="00AC69E3"/>
    <w:rsid w:val="00AC6C43"/>
    <w:rsid w:val="00AC6CB6"/>
    <w:rsid w:val="00AC6F76"/>
    <w:rsid w:val="00AC77BE"/>
    <w:rsid w:val="00AD03E2"/>
    <w:rsid w:val="00AD088D"/>
    <w:rsid w:val="00AD0A77"/>
    <w:rsid w:val="00AD0C89"/>
    <w:rsid w:val="00AD0D47"/>
    <w:rsid w:val="00AD0FE6"/>
    <w:rsid w:val="00AD1581"/>
    <w:rsid w:val="00AD17FB"/>
    <w:rsid w:val="00AD18F4"/>
    <w:rsid w:val="00AD1B36"/>
    <w:rsid w:val="00AD1FCB"/>
    <w:rsid w:val="00AD2222"/>
    <w:rsid w:val="00AD2775"/>
    <w:rsid w:val="00AD2A38"/>
    <w:rsid w:val="00AD2A54"/>
    <w:rsid w:val="00AD319D"/>
    <w:rsid w:val="00AD39B0"/>
    <w:rsid w:val="00AD3B82"/>
    <w:rsid w:val="00AD3E0F"/>
    <w:rsid w:val="00AD4535"/>
    <w:rsid w:val="00AD4756"/>
    <w:rsid w:val="00AD491F"/>
    <w:rsid w:val="00AD4A51"/>
    <w:rsid w:val="00AD5242"/>
    <w:rsid w:val="00AD5320"/>
    <w:rsid w:val="00AD5D4A"/>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8F7"/>
    <w:rsid w:val="00AD7924"/>
    <w:rsid w:val="00AE010C"/>
    <w:rsid w:val="00AE07D1"/>
    <w:rsid w:val="00AE0886"/>
    <w:rsid w:val="00AE0C3F"/>
    <w:rsid w:val="00AE0DC7"/>
    <w:rsid w:val="00AE0E9C"/>
    <w:rsid w:val="00AE1182"/>
    <w:rsid w:val="00AE18A5"/>
    <w:rsid w:val="00AE18D6"/>
    <w:rsid w:val="00AE1FB1"/>
    <w:rsid w:val="00AE2090"/>
    <w:rsid w:val="00AE23A7"/>
    <w:rsid w:val="00AE264A"/>
    <w:rsid w:val="00AE264C"/>
    <w:rsid w:val="00AE2B55"/>
    <w:rsid w:val="00AE2B89"/>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96F"/>
    <w:rsid w:val="00AE5B49"/>
    <w:rsid w:val="00AE5D3C"/>
    <w:rsid w:val="00AE5EBF"/>
    <w:rsid w:val="00AE65AA"/>
    <w:rsid w:val="00AE6680"/>
    <w:rsid w:val="00AE6820"/>
    <w:rsid w:val="00AE6888"/>
    <w:rsid w:val="00AE6D1E"/>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04D"/>
    <w:rsid w:val="00B14138"/>
    <w:rsid w:val="00B14344"/>
    <w:rsid w:val="00B143A4"/>
    <w:rsid w:val="00B143B3"/>
    <w:rsid w:val="00B146BE"/>
    <w:rsid w:val="00B14D3A"/>
    <w:rsid w:val="00B14E78"/>
    <w:rsid w:val="00B1526E"/>
    <w:rsid w:val="00B152D4"/>
    <w:rsid w:val="00B15618"/>
    <w:rsid w:val="00B15720"/>
    <w:rsid w:val="00B1572B"/>
    <w:rsid w:val="00B15A3B"/>
    <w:rsid w:val="00B15B5E"/>
    <w:rsid w:val="00B15CF4"/>
    <w:rsid w:val="00B15D1A"/>
    <w:rsid w:val="00B15F6F"/>
    <w:rsid w:val="00B1613B"/>
    <w:rsid w:val="00B1670D"/>
    <w:rsid w:val="00B1686C"/>
    <w:rsid w:val="00B16A58"/>
    <w:rsid w:val="00B16DAF"/>
    <w:rsid w:val="00B16DD4"/>
    <w:rsid w:val="00B16EFB"/>
    <w:rsid w:val="00B17290"/>
    <w:rsid w:val="00B172AF"/>
    <w:rsid w:val="00B173AC"/>
    <w:rsid w:val="00B17507"/>
    <w:rsid w:val="00B17784"/>
    <w:rsid w:val="00B177A0"/>
    <w:rsid w:val="00B17864"/>
    <w:rsid w:val="00B17929"/>
    <w:rsid w:val="00B17ADB"/>
    <w:rsid w:val="00B17CAB"/>
    <w:rsid w:val="00B17CD7"/>
    <w:rsid w:val="00B17E12"/>
    <w:rsid w:val="00B200E9"/>
    <w:rsid w:val="00B20E1F"/>
    <w:rsid w:val="00B21249"/>
    <w:rsid w:val="00B2152E"/>
    <w:rsid w:val="00B2232C"/>
    <w:rsid w:val="00B22616"/>
    <w:rsid w:val="00B22A7D"/>
    <w:rsid w:val="00B22B8E"/>
    <w:rsid w:val="00B22BD3"/>
    <w:rsid w:val="00B22F84"/>
    <w:rsid w:val="00B22FEF"/>
    <w:rsid w:val="00B23169"/>
    <w:rsid w:val="00B231F9"/>
    <w:rsid w:val="00B23314"/>
    <w:rsid w:val="00B23396"/>
    <w:rsid w:val="00B2367A"/>
    <w:rsid w:val="00B2370E"/>
    <w:rsid w:val="00B23A62"/>
    <w:rsid w:val="00B23D95"/>
    <w:rsid w:val="00B23DB3"/>
    <w:rsid w:val="00B240DA"/>
    <w:rsid w:val="00B24403"/>
    <w:rsid w:val="00B2474D"/>
    <w:rsid w:val="00B24D5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0A"/>
    <w:rsid w:val="00B276FA"/>
    <w:rsid w:val="00B27B0B"/>
    <w:rsid w:val="00B27B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2CC"/>
    <w:rsid w:val="00B3633A"/>
    <w:rsid w:val="00B3651D"/>
    <w:rsid w:val="00B367A9"/>
    <w:rsid w:val="00B36997"/>
    <w:rsid w:val="00B36A55"/>
    <w:rsid w:val="00B36B91"/>
    <w:rsid w:val="00B36CDB"/>
    <w:rsid w:val="00B36FCC"/>
    <w:rsid w:val="00B3701F"/>
    <w:rsid w:val="00B370E5"/>
    <w:rsid w:val="00B376C7"/>
    <w:rsid w:val="00B37811"/>
    <w:rsid w:val="00B37822"/>
    <w:rsid w:val="00B37900"/>
    <w:rsid w:val="00B37B17"/>
    <w:rsid w:val="00B37E90"/>
    <w:rsid w:val="00B40045"/>
    <w:rsid w:val="00B401A7"/>
    <w:rsid w:val="00B4095B"/>
    <w:rsid w:val="00B40A8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82"/>
    <w:rsid w:val="00B437D6"/>
    <w:rsid w:val="00B43B70"/>
    <w:rsid w:val="00B43B80"/>
    <w:rsid w:val="00B43BC2"/>
    <w:rsid w:val="00B43D71"/>
    <w:rsid w:val="00B43F51"/>
    <w:rsid w:val="00B43FC3"/>
    <w:rsid w:val="00B4426D"/>
    <w:rsid w:val="00B44445"/>
    <w:rsid w:val="00B44650"/>
    <w:rsid w:val="00B4468B"/>
    <w:rsid w:val="00B447FA"/>
    <w:rsid w:val="00B44DB7"/>
    <w:rsid w:val="00B452E4"/>
    <w:rsid w:val="00B453F3"/>
    <w:rsid w:val="00B45696"/>
    <w:rsid w:val="00B456A3"/>
    <w:rsid w:val="00B458F5"/>
    <w:rsid w:val="00B45ADA"/>
    <w:rsid w:val="00B460A8"/>
    <w:rsid w:val="00B46195"/>
    <w:rsid w:val="00B4621D"/>
    <w:rsid w:val="00B46401"/>
    <w:rsid w:val="00B46572"/>
    <w:rsid w:val="00B4693F"/>
    <w:rsid w:val="00B46C14"/>
    <w:rsid w:val="00B46D6B"/>
    <w:rsid w:val="00B46E24"/>
    <w:rsid w:val="00B46E8B"/>
    <w:rsid w:val="00B47294"/>
    <w:rsid w:val="00B47579"/>
    <w:rsid w:val="00B4779D"/>
    <w:rsid w:val="00B47868"/>
    <w:rsid w:val="00B47C8D"/>
    <w:rsid w:val="00B47DCE"/>
    <w:rsid w:val="00B50779"/>
    <w:rsid w:val="00B5079F"/>
    <w:rsid w:val="00B507BA"/>
    <w:rsid w:val="00B50B60"/>
    <w:rsid w:val="00B50D5C"/>
    <w:rsid w:val="00B50F95"/>
    <w:rsid w:val="00B51119"/>
    <w:rsid w:val="00B518EA"/>
    <w:rsid w:val="00B519CC"/>
    <w:rsid w:val="00B51F8E"/>
    <w:rsid w:val="00B52267"/>
    <w:rsid w:val="00B52337"/>
    <w:rsid w:val="00B53037"/>
    <w:rsid w:val="00B5314F"/>
    <w:rsid w:val="00B5334F"/>
    <w:rsid w:val="00B533E9"/>
    <w:rsid w:val="00B53663"/>
    <w:rsid w:val="00B53683"/>
    <w:rsid w:val="00B5386B"/>
    <w:rsid w:val="00B5386C"/>
    <w:rsid w:val="00B53AB1"/>
    <w:rsid w:val="00B53C07"/>
    <w:rsid w:val="00B53C19"/>
    <w:rsid w:val="00B53D51"/>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C5A"/>
    <w:rsid w:val="00B57E6B"/>
    <w:rsid w:val="00B57F00"/>
    <w:rsid w:val="00B57F4B"/>
    <w:rsid w:val="00B60179"/>
    <w:rsid w:val="00B60271"/>
    <w:rsid w:val="00B606DF"/>
    <w:rsid w:val="00B608F0"/>
    <w:rsid w:val="00B60A99"/>
    <w:rsid w:val="00B60E18"/>
    <w:rsid w:val="00B61148"/>
    <w:rsid w:val="00B611DB"/>
    <w:rsid w:val="00B61201"/>
    <w:rsid w:val="00B617DB"/>
    <w:rsid w:val="00B61D26"/>
    <w:rsid w:val="00B61F9F"/>
    <w:rsid w:val="00B62403"/>
    <w:rsid w:val="00B62411"/>
    <w:rsid w:val="00B628DC"/>
    <w:rsid w:val="00B62FA5"/>
    <w:rsid w:val="00B6312B"/>
    <w:rsid w:val="00B634C2"/>
    <w:rsid w:val="00B637E7"/>
    <w:rsid w:val="00B637EA"/>
    <w:rsid w:val="00B638F2"/>
    <w:rsid w:val="00B63C3F"/>
    <w:rsid w:val="00B63C76"/>
    <w:rsid w:val="00B63F01"/>
    <w:rsid w:val="00B6425D"/>
    <w:rsid w:val="00B6474D"/>
    <w:rsid w:val="00B64846"/>
    <w:rsid w:val="00B6493A"/>
    <w:rsid w:val="00B649BA"/>
    <w:rsid w:val="00B64B22"/>
    <w:rsid w:val="00B64C5C"/>
    <w:rsid w:val="00B64F52"/>
    <w:rsid w:val="00B64F7C"/>
    <w:rsid w:val="00B654AD"/>
    <w:rsid w:val="00B657B9"/>
    <w:rsid w:val="00B65918"/>
    <w:rsid w:val="00B65AB6"/>
    <w:rsid w:val="00B65D27"/>
    <w:rsid w:val="00B66019"/>
    <w:rsid w:val="00B66189"/>
    <w:rsid w:val="00B66357"/>
    <w:rsid w:val="00B66ABB"/>
    <w:rsid w:val="00B66DC8"/>
    <w:rsid w:val="00B66E09"/>
    <w:rsid w:val="00B676DB"/>
    <w:rsid w:val="00B67C04"/>
    <w:rsid w:val="00B67EB3"/>
    <w:rsid w:val="00B67ED4"/>
    <w:rsid w:val="00B67F43"/>
    <w:rsid w:val="00B67FA7"/>
    <w:rsid w:val="00B7023A"/>
    <w:rsid w:val="00B70372"/>
    <w:rsid w:val="00B704F3"/>
    <w:rsid w:val="00B705B5"/>
    <w:rsid w:val="00B7082F"/>
    <w:rsid w:val="00B70B4A"/>
    <w:rsid w:val="00B70C02"/>
    <w:rsid w:val="00B70D60"/>
    <w:rsid w:val="00B7101D"/>
    <w:rsid w:val="00B711E1"/>
    <w:rsid w:val="00B7173B"/>
    <w:rsid w:val="00B72C4E"/>
    <w:rsid w:val="00B72FEB"/>
    <w:rsid w:val="00B731E7"/>
    <w:rsid w:val="00B73228"/>
    <w:rsid w:val="00B73346"/>
    <w:rsid w:val="00B73391"/>
    <w:rsid w:val="00B7349D"/>
    <w:rsid w:val="00B73509"/>
    <w:rsid w:val="00B73704"/>
    <w:rsid w:val="00B73784"/>
    <w:rsid w:val="00B73A2A"/>
    <w:rsid w:val="00B73B8F"/>
    <w:rsid w:val="00B73FA9"/>
    <w:rsid w:val="00B741BB"/>
    <w:rsid w:val="00B74249"/>
    <w:rsid w:val="00B74388"/>
    <w:rsid w:val="00B744DF"/>
    <w:rsid w:val="00B7461E"/>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EE"/>
    <w:rsid w:val="00B77A1D"/>
    <w:rsid w:val="00B77E99"/>
    <w:rsid w:val="00B77F1A"/>
    <w:rsid w:val="00B8011B"/>
    <w:rsid w:val="00B8035A"/>
    <w:rsid w:val="00B80392"/>
    <w:rsid w:val="00B8057E"/>
    <w:rsid w:val="00B805D6"/>
    <w:rsid w:val="00B80695"/>
    <w:rsid w:val="00B80770"/>
    <w:rsid w:val="00B80B3B"/>
    <w:rsid w:val="00B80D73"/>
    <w:rsid w:val="00B80F09"/>
    <w:rsid w:val="00B80F94"/>
    <w:rsid w:val="00B81255"/>
    <w:rsid w:val="00B81393"/>
    <w:rsid w:val="00B8152C"/>
    <w:rsid w:val="00B81681"/>
    <w:rsid w:val="00B81899"/>
    <w:rsid w:val="00B81F21"/>
    <w:rsid w:val="00B81F8B"/>
    <w:rsid w:val="00B81FC1"/>
    <w:rsid w:val="00B82074"/>
    <w:rsid w:val="00B822DC"/>
    <w:rsid w:val="00B823FB"/>
    <w:rsid w:val="00B8264B"/>
    <w:rsid w:val="00B8275C"/>
    <w:rsid w:val="00B82B17"/>
    <w:rsid w:val="00B82B9C"/>
    <w:rsid w:val="00B83416"/>
    <w:rsid w:val="00B83419"/>
    <w:rsid w:val="00B83834"/>
    <w:rsid w:val="00B838E6"/>
    <w:rsid w:val="00B83962"/>
    <w:rsid w:val="00B83D6E"/>
    <w:rsid w:val="00B83DA3"/>
    <w:rsid w:val="00B83EA4"/>
    <w:rsid w:val="00B83F0C"/>
    <w:rsid w:val="00B843E8"/>
    <w:rsid w:val="00B8444C"/>
    <w:rsid w:val="00B847F5"/>
    <w:rsid w:val="00B85084"/>
    <w:rsid w:val="00B85136"/>
    <w:rsid w:val="00B851DD"/>
    <w:rsid w:val="00B852C0"/>
    <w:rsid w:val="00B85332"/>
    <w:rsid w:val="00B85B2B"/>
    <w:rsid w:val="00B85F81"/>
    <w:rsid w:val="00B860DB"/>
    <w:rsid w:val="00B86226"/>
    <w:rsid w:val="00B863CB"/>
    <w:rsid w:val="00B863CE"/>
    <w:rsid w:val="00B8641F"/>
    <w:rsid w:val="00B864F3"/>
    <w:rsid w:val="00B866E3"/>
    <w:rsid w:val="00B86890"/>
    <w:rsid w:val="00B86973"/>
    <w:rsid w:val="00B86D13"/>
    <w:rsid w:val="00B87236"/>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16B8"/>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2C"/>
    <w:rsid w:val="00B943E6"/>
    <w:rsid w:val="00B947D0"/>
    <w:rsid w:val="00B94A2B"/>
    <w:rsid w:val="00B94A91"/>
    <w:rsid w:val="00B94E41"/>
    <w:rsid w:val="00B950A1"/>
    <w:rsid w:val="00B95373"/>
    <w:rsid w:val="00B95D17"/>
    <w:rsid w:val="00B96475"/>
    <w:rsid w:val="00B96D8C"/>
    <w:rsid w:val="00B96E7C"/>
    <w:rsid w:val="00B96FC1"/>
    <w:rsid w:val="00B97269"/>
    <w:rsid w:val="00B97280"/>
    <w:rsid w:val="00B974A8"/>
    <w:rsid w:val="00B97552"/>
    <w:rsid w:val="00B97659"/>
    <w:rsid w:val="00B97BAA"/>
    <w:rsid w:val="00B97BD3"/>
    <w:rsid w:val="00B97C4F"/>
    <w:rsid w:val="00B97D16"/>
    <w:rsid w:val="00B97E25"/>
    <w:rsid w:val="00B97E9A"/>
    <w:rsid w:val="00B97EDA"/>
    <w:rsid w:val="00BA02EB"/>
    <w:rsid w:val="00BA041A"/>
    <w:rsid w:val="00BA042F"/>
    <w:rsid w:val="00BA0447"/>
    <w:rsid w:val="00BA0943"/>
    <w:rsid w:val="00BA0A36"/>
    <w:rsid w:val="00BA0A9A"/>
    <w:rsid w:val="00BA112A"/>
    <w:rsid w:val="00BA1449"/>
    <w:rsid w:val="00BA17B0"/>
    <w:rsid w:val="00BA1821"/>
    <w:rsid w:val="00BA1A41"/>
    <w:rsid w:val="00BA1BB1"/>
    <w:rsid w:val="00BA1EFE"/>
    <w:rsid w:val="00BA2288"/>
    <w:rsid w:val="00BA2385"/>
    <w:rsid w:val="00BA240D"/>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05"/>
    <w:rsid w:val="00BA4D3C"/>
    <w:rsid w:val="00BA4E37"/>
    <w:rsid w:val="00BA4E83"/>
    <w:rsid w:val="00BA5294"/>
    <w:rsid w:val="00BA543E"/>
    <w:rsid w:val="00BA54C3"/>
    <w:rsid w:val="00BA5AA9"/>
    <w:rsid w:val="00BA5F11"/>
    <w:rsid w:val="00BA606F"/>
    <w:rsid w:val="00BA60F9"/>
    <w:rsid w:val="00BA64C9"/>
    <w:rsid w:val="00BA667A"/>
    <w:rsid w:val="00BA6A00"/>
    <w:rsid w:val="00BA7186"/>
    <w:rsid w:val="00BA73E2"/>
    <w:rsid w:val="00BA7726"/>
    <w:rsid w:val="00BA77B4"/>
    <w:rsid w:val="00BA7802"/>
    <w:rsid w:val="00BA7ADD"/>
    <w:rsid w:val="00BA7B11"/>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B72"/>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391"/>
    <w:rsid w:val="00BC048D"/>
    <w:rsid w:val="00BC07D6"/>
    <w:rsid w:val="00BC087F"/>
    <w:rsid w:val="00BC09ED"/>
    <w:rsid w:val="00BC1122"/>
    <w:rsid w:val="00BC16E8"/>
    <w:rsid w:val="00BC205C"/>
    <w:rsid w:val="00BC2688"/>
    <w:rsid w:val="00BC2920"/>
    <w:rsid w:val="00BC2936"/>
    <w:rsid w:val="00BC2AAB"/>
    <w:rsid w:val="00BC2C83"/>
    <w:rsid w:val="00BC3220"/>
    <w:rsid w:val="00BC3371"/>
    <w:rsid w:val="00BC3589"/>
    <w:rsid w:val="00BC3615"/>
    <w:rsid w:val="00BC385D"/>
    <w:rsid w:val="00BC3E1C"/>
    <w:rsid w:val="00BC3E37"/>
    <w:rsid w:val="00BC405F"/>
    <w:rsid w:val="00BC42E4"/>
    <w:rsid w:val="00BC492D"/>
    <w:rsid w:val="00BC498D"/>
    <w:rsid w:val="00BC4A80"/>
    <w:rsid w:val="00BC4C78"/>
    <w:rsid w:val="00BC4D65"/>
    <w:rsid w:val="00BC5110"/>
    <w:rsid w:val="00BC52E6"/>
    <w:rsid w:val="00BC5B1A"/>
    <w:rsid w:val="00BC5B2E"/>
    <w:rsid w:val="00BC604E"/>
    <w:rsid w:val="00BC60E8"/>
    <w:rsid w:val="00BC6162"/>
    <w:rsid w:val="00BC649B"/>
    <w:rsid w:val="00BC64CA"/>
    <w:rsid w:val="00BC6614"/>
    <w:rsid w:val="00BC6C3A"/>
    <w:rsid w:val="00BC6D96"/>
    <w:rsid w:val="00BC719D"/>
    <w:rsid w:val="00BC7B36"/>
    <w:rsid w:val="00BC7D81"/>
    <w:rsid w:val="00BD00ED"/>
    <w:rsid w:val="00BD018C"/>
    <w:rsid w:val="00BD0591"/>
    <w:rsid w:val="00BD066A"/>
    <w:rsid w:val="00BD0678"/>
    <w:rsid w:val="00BD08FB"/>
    <w:rsid w:val="00BD0B5D"/>
    <w:rsid w:val="00BD0B7E"/>
    <w:rsid w:val="00BD0CCE"/>
    <w:rsid w:val="00BD0D92"/>
    <w:rsid w:val="00BD0E73"/>
    <w:rsid w:val="00BD10E8"/>
    <w:rsid w:val="00BD160D"/>
    <w:rsid w:val="00BD162C"/>
    <w:rsid w:val="00BD18B7"/>
    <w:rsid w:val="00BD1EB7"/>
    <w:rsid w:val="00BD2055"/>
    <w:rsid w:val="00BD2261"/>
    <w:rsid w:val="00BD25CB"/>
    <w:rsid w:val="00BD2B3C"/>
    <w:rsid w:val="00BD3285"/>
    <w:rsid w:val="00BD346A"/>
    <w:rsid w:val="00BD3536"/>
    <w:rsid w:val="00BD35D2"/>
    <w:rsid w:val="00BD3638"/>
    <w:rsid w:val="00BD3781"/>
    <w:rsid w:val="00BD381D"/>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C60"/>
    <w:rsid w:val="00BD5C6E"/>
    <w:rsid w:val="00BD5D62"/>
    <w:rsid w:val="00BD5DD2"/>
    <w:rsid w:val="00BD5F14"/>
    <w:rsid w:val="00BD6830"/>
    <w:rsid w:val="00BD6D10"/>
    <w:rsid w:val="00BD6D11"/>
    <w:rsid w:val="00BD6E8A"/>
    <w:rsid w:val="00BD6FF2"/>
    <w:rsid w:val="00BD731A"/>
    <w:rsid w:val="00BD7597"/>
    <w:rsid w:val="00BD75F9"/>
    <w:rsid w:val="00BD7894"/>
    <w:rsid w:val="00BD789A"/>
    <w:rsid w:val="00BD7949"/>
    <w:rsid w:val="00BD7995"/>
    <w:rsid w:val="00BD7A8E"/>
    <w:rsid w:val="00BD7C0A"/>
    <w:rsid w:val="00BD7D95"/>
    <w:rsid w:val="00BD7DCC"/>
    <w:rsid w:val="00BE04DB"/>
    <w:rsid w:val="00BE069C"/>
    <w:rsid w:val="00BE069D"/>
    <w:rsid w:val="00BE0852"/>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022"/>
    <w:rsid w:val="00BE4372"/>
    <w:rsid w:val="00BE43CB"/>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D8C"/>
    <w:rsid w:val="00BF0FD3"/>
    <w:rsid w:val="00BF128F"/>
    <w:rsid w:val="00BF17C4"/>
    <w:rsid w:val="00BF180D"/>
    <w:rsid w:val="00BF1A2F"/>
    <w:rsid w:val="00BF1C1E"/>
    <w:rsid w:val="00BF1E48"/>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016"/>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2B7"/>
    <w:rsid w:val="00C005E2"/>
    <w:rsid w:val="00C007A6"/>
    <w:rsid w:val="00C00B88"/>
    <w:rsid w:val="00C00ED1"/>
    <w:rsid w:val="00C00FD8"/>
    <w:rsid w:val="00C01053"/>
    <w:rsid w:val="00C01313"/>
    <w:rsid w:val="00C01DE7"/>
    <w:rsid w:val="00C0214E"/>
    <w:rsid w:val="00C02271"/>
    <w:rsid w:val="00C025DB"/>
    <w:rsid w:val="00C02A82"/>
    <w:rsid w:val="00C02C0D"/>
    <w:rsid w:val="00C02D96"/>
    <w:rsid w:val="00C03581"/>
    <w:rsid w:val="00C03881"/>
    <w:rsid w:val="00C03893"/>
    <w:rsid w:val="00C03EA5"/>
    <w:rsid w:val="00C04145"/>
    <w:rsid w:val="00C043BC"/>
    <w:rsid w:val="00C046F3"/>
    <w:rsid w:val="00C0487F"/>
    <w:rsid w:val="00C04917"/>
    <w:rsid w:val="00C04974"/>
    <w:rsid w:val="00C04B8F"/>
    <w:rsid w:val="00C04DC2"/>
    <w:rsid w:val="00C04E3D"/>
    <w:rsid w:val="00C04F09"/>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6E2"/>
    <w:rsid w:val="00C077E1"/>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9C8"/>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B4"/>
    <w:rsid w:val="00C17EDF"/>
    <w:rsid w:val="00C204DA"/>
    <w:rsid w:val="00C205CF"/>
    <w:rsid w:val="00C20866"/>
    <w:rsid w:val="00C20901"/>
    <w:rsid w:val="00C20962"/>
    <w:rsid w:val="00C20A95"/>
    <w:rsid w:val="00C20C6B"/>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27DF4"/>
    <w:rsid w:val="00C3012A"/>
    <w:rsid w:val="00C30248"/>
    <w:rsid w:val="00C305C6"/>
    <w:rsid w:val="00C3066B"/>
    <w:rsid w:val="00C30BE5"/>
    <w:rsid w:val="00C30FEA"/>
    <w:rsid w:val="00C3105B"/>
    <w:rsid w:val="00C316DD"/>
    <w:rsid w:val="00C31E72"/>
    <w:rsid w:val="00C31FD9"/>
    <w:rsid w:val="00C32168"/>
    <w:rsid w:val="00C32361"/>
    <w:rsid w:val="00C326D9"/>
    <w:rsid w:val="00C32AB9"/>
    <w:rsid w:val="00C32B04"/>
    <w:rsid w:val="00C32E9D"/>
    <w:rsid w:val="00C32FAD"/>
    <w:rsid w:val="00C33758"/>
    <w:rsid w:val="00C33C85"/>
    <w:rsid w:val="00C343B9"/>
    <w:rsid w:val="00C34B2D"/>
    <w:rsid w:val="00C34B39"/>
    <w:rsid w:val="00C34CF9"/>
    <w:rsid w:val="00C34D89"/>
    <w:rsid w:val="00C34D96"/>
    <w:rsid w:val="00C355C7"/>
    <w:rsid w:val="00C3561E"/>
    <w:rsid w:val="00C35735"/>
    <w:rsid w:val="00C35983"/>
    <w:rsid w:val="00C35A60"/>
    <w:rsid w:val="00C35C1C"/>
    <w:rsid w:val="00C35E4D"/>
    <w:rsid w:val="00C36137"/>
    <w:rsid w:val="00C364F7"/>
    <w:rsid w:val="00C3657E"/>
    <w:rsid w:val="00C367BF"/>
    <w:rsid w:val="00C36842"/>
    <w:rsid w:val="00C368EC"/>
    <w:rsid w:val="00C369A2"/>
    <w:rsid w:val="00C36AB6"/>
    <w:rsid w:val="00C378DC"/>
    <w:rsid w:val="00C379A0"/>
    <w:rsid w:val="00C37DBA"/>
    <w:rsid w:val="00C400A6"/>
    <w:rsid w:val="00C401A4"/>
    <w:rsid w:val="00C4050E"/>
    <w:rsid w:val="00C40812"/>
    <w:rsid w:val="00C40CAA"/>
    <w:rsid w:val="00C40CF2"/>
    <w:rsid w:val="00C412B0"/>
    <w:rsid w:val="00C4153C"/>
    <w:rsid w:val="00C41F4B"/>
    <w:rsid w:val="00C41FF1"/>
    <w:rsid w:val="00C42125"/>
    <w:rsid w:val="00C421B5"/>
    <w:rsid w:val="00C4224A"/>
    <w:rsid w:val="00C42262"/>
    <w:rsid w:val="00C422BB"/>
    <w:rsid w:val="00C4256A"/>
    <w:rsid w:val="00C42597"/>
    <w:rsid w:val="00C427B1"/>
    <w:rsid w:val="00C42916"/>
    <w:rsid w:val="00C42D5D"/>
    <w:rsid w:val="00C42DFE"/>
    <w:rsid w:val="00C4309D"/>
    <w:rsid w:val="00C434AC"/>
    <w:rsid w:val="00C43574"/>
    <w:rsid w:val="00C435F3"/>
    <w:rsid w:val="00C439C8"/>
    <w:rsid w:val="00C442EC"/>
    <w:rsid w:val="00C44546"/>
    <w:rsid w:val="00C449ED"/>
    <w:rsid w:val="00C44AE2"/>
    <w:rsid w:val="00C44D4D"/>
    <w:rsid w:val="00C44E1C"/>
    <w:rsid w:val="00C45120"/>
    <w:rsid w:val="00C451E1"/>
    <w:rsid w:val="00C452AE"/>
    <w:rsid w:val="00C455FB"/>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555"/>
    <w:rsid w:val="00C55961"/>
    <w:rsid w:val="00C55A4E"/>
    <w:rsid w:val="00C55AF9"/>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57F4D"/>
    <w:rsid w:val="00C60092"/>
    <w:rsid w:val="00C601A8"/>
    <w:rsid w:val="00C60244"/>
    <w:rsid w:val="00C611FD"/>
    <w:rsid w:val="00C6138B"/>
    <w:rsid w:val="00C613B1"/>
    <w:rsid w:val="00C6188E"/>
    <w:rsid w:val="00C61913"/>
    <w:rsid w:val="00C61C09"/>
    <w:rsid w:val="00C61FF9"/>
    <w:rsid w:val="00C62608"/>
    <w:rsid w:val="00C62BAD"/>
    <w:rsid w:val="00C62D3B"/>
    <w:rsid w:val="00C63329"/>
    <w:rsid w:val="00C63496"/>
    <w:rsid w:val="00C63497"/>
    <w:rsid w:val="00C63514"/>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6F"/>
    <w:rsid w:val="00C678F8"/>
    <w:rsid w:val="00C67A18"/>
    <w:rsid w:val="00C67A3E"/>
    <w:rsid w:val="00C67C04"/>
    <w:rsid w:val="00C700F7"/>
    <w:rsid w:val="00C702FF"/>
    <w:rsid w:val="00C7044B"/>
    <w:rsid w:val="00C7045E"/>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1"/>
    <w:rsid w:val="00C73877"/>
    <w:rsid w:val="00C74010"/>
    <w:rsid w:val="00C74196"/>
    <w:rsid w:val="00C7482C"/>
    <w:rsid w:val="00C74941"/>
    <w:rsid w:val="00C74A2C"/>
    <w:rsid w:val="00C74A5C"/>
    <w:rsid w:val="00C74C0E"/>
    <w:rsid w:val="00C74D86"/>
    <w:rsid w:val="00C74E71"/>
    <w:rsid w:val="00C75345"/>
    <w:rsid w:val="00C754DE"/>
    <w:rsid w:val="00C76117"/>
    <w:rsid w:val="00C7624D"/>
    <w:rsid w:val="00C76C03"/>
    <w:rsid w:val="00C76C08"/>
    <w:rsid w:val="00C7708C"/>
    <w:rsid w:val="00C773E5"/>
    <w:rsid w:val="00C77476"/>
    <w:rsid w:val="00C777C5"/>
    <w:rsid w:val="00C77939"/>
    <w:rsid w:val="00C77E22"/>
    <w:rsid w:val="00C80025"/>
    <w:rsid w:val="00C80381"/>
    <w:rsid w:val="00C80440"/>
    <w:rsid w:val="00C804B6"/>
    <w:rsid w:val="00C80582"/>
    <w:rsid w:val="00C8081B"/>
    <w:rsid w:val="00C8089A"/>
    <w:rsid w:val="00C80A5C"/>
    <w:rsid w:val="00C80C4F"/>
    <w:rsid w:val="00C80E1F"/>
    <w:rsid w:val="00C80E39"/>
    <w:rsid w:val="00C813C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2ED"/>
    <w:rsid w:val="00C846C6"/>
    <w:rsid w:val="00C849AC"/>
    <w:rsid w:val="00C84B1E"/>
    <w:rsid w:val="00C850B0"/>
    <w:rsid w:val="00C8511F"/>
    <w:rsid w:val="00C85208"/>
    <w:rsid w:val="00C85D63"/>
    <w:rsid w:val="00C862F4"/>
    <w:rsid w:val="00C8740E"/>
    <w:rsid w:val="00C87583"/>
    <w:rsid w:val="00C87B55"/>
    <w:rsid w:val="00C87F94"/>
    <w:rsid w:val="00C9016A"/>
    <w:rsid w:val="00C90192"/>
    <w:rsid w:val="00C90552"/>
    <w:rsid w:val="00C90825"/>
    <w:rsid w:val="00C908FD"/>
    <w:rsid w:val="00C90A7C"/>
    <w:rsid w:val="00C90C57"/>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2C1"/>
    <w:rsid w:val="00C93618"/>
    <w:rsid w:val="00C937ED"/>
    <w:rsid w:val="00C93BA1"/>
    <w:rsid w:val="00C93BC6"/>
    <w:rsid w:val="00C941A9"/>
    <w:rsid w:val="00C941EE"/>
    <w:rsid w:val="00C9420E"/>
    <w:rsid w:val="00C9420F"/>
    <w:rsid w:val="00C94304"/>
    <w:rsid w:val="00C948FC"/>
    <w:rsid w:val="00C94B76"/>
    <w:rsid w:val="00C94C20"/>
    <w:rsid w:val="00C94C39"/>
    <w:rsid w:val="00C94C67"/>
    <w:rsid w:val="00C94E07"/>
    <w:rsid w:val="00C94E11"/>
    <w:rsid w:val="00C95567"/>
    <w:rsid w:val="00C9566F"/>
    <w:rsid w:val="00C95767"/>
    <w:rsid w:val="00C96D88"/>
    <w:rsid w:val="00C96DAD"/>
    <w:rsid w:val="00C96E1A"/>
    <w:rsid w:val="00C97A5F"/>
    <w:rsid w:val="00C97A70"/>
    <w:rsid w:val="00C97CA0"/>
    <w:rsid w:val="00C97DD1"/>
    <w:rsid w:val="00C97E42"/>
    <w:rsid w:val="00CA0107"/>
    <w:rsid w:val="00CA0370"/>
    <w:rsid w:val="00CA0D53"/>
    <w:rsid w:val="00CA0F00"/>
    <w:rsid w:val="00CA11F5"/>
    <w:rsid w:val="00CA133C"/>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301"/>
    <w:rsid w:val="00CA5443"/>
    <w:rsid w:val="00CA55D4"/>
    <w:rsid w:val="00CA5609"/>
    <w:rsid w:val="00CA562A"/>
    <w:rsid w:val="00CA56D9"/>
    <w:rsid w:val="00CA57BE"/>
    <w:rsid w:val="00CA57CD"/>
    <w:rsid w:val="00CA5AB9"/>
    <w:rsid w:val="00CA6215"/>
    <w:rsid w:val="00CA6500"/>
    <w:rsid w:val="00CA6509"/>
    <w:rsid w:val="00CA6687"/>
    <w:rsid w:val="00CA6E25"/>
    <w:rsid w:val="00CA70DF"/>
    <w:rsid w:val="00CA7424"/>
    <w:rsid w:val="00CA75AD"/>
    <w:rsid w:val="00CA75F4"/>
    <w:rsid w:val="00CA764F"/>
    <w:rsid w:val="00CA7664"/>
    <w:rsid w:val="00CA76E8"/>
    <w:rsid w:val="00CA7B10"/>
    <w:rsid w:val="00CA7CE9"/>
    <w:rsid w:val="00CA7D45"/>
    <w:rsid w:val="00CA7E09"/>
    <w:rsid w:val="00CA7E89"/>
    <w:rsid w:val="00CA7EDB"/>
    <w:rsid w:val="00CB000D"/>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4C80"/>
    <w:rsid w:val="00CB5115"/>
    <w:rsid w:val="00CB5755"/>
    <w:rsid w:val="00CB601C"/>
    <w:rsid w:val="00CB60D8"/>
    <w:rsid w:val="00CB6199"/>
    <w:rsid w:val="00CB636A"/>
    <w:rsid w:val="00CB645D"/>
    <w:rsid w:val="00CB64A1"/>
    <w:rsid w:val="00CB6955"/>
    <w:rsid w:val="00CB6BB0"/>
    <w:rsid w:val="00CB73C9"/>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3E8"/>
    <w:rsid w:val="00CC45D0"/>
    <w:rsid w:val="00CC47C2"/>
    <w:rsid w:val="00CC480F"/>
    <w:rsid w:val="00CC492B"/>
    <w:rsid w:val="00CC4B48"/>
    <w:rsid w:val="00CC4D63"/>
    <w:rsid w:val="00CC5AD5"/>
    <w:rsid w:val="00CC5D41"/>
    <w:rsid w:val="00CC6163"/>
    <w:rsid w:val="00CC62E4"/>
    <w:rsid w:val="00CC7063"/>
    <w:rsid w:val="00CC70CB"/>
    <w:rsid w:val="00CC731C"/>
    <w:rsid w:val="00CC7499"/>
    <w:rsid w:val="00CC761E"/>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BBC"/>
    <w:rsid w:val="00CD1F38"/>
    <w:rsid w:val="00CD21AE"/>
    <w:rsid w:val="00CD287D"/>
    <w:rsid w:val="00CD2CB4"/>
    <w:rsid w:val="00CD319A"/>
    <w:rsid w:val="00CD38B4"/>
    <w:rsid w:val="00CD3B44"/>
    <w:rsid w:val="00CD3C12"/>
    <w:rsid w:val="00CD3C4B"/>
    <w:rsid w:val="00CD3DCE"/>
    <w:rsid w:val="00CD4393"/>
    <w:rsid w:val="00CD44B7"/>
    <w:rsid w:val="00CD45E5"/>
    <w:rsid w:val="00CD49BD"/>
    <w:rsid w:val="00CD4B48"/>
    <w:rsid w:val="00CD5AD0"/>
    <w:rsid w:val="00CD5E00"/>
    <w:rsid w:val="00CD6342"/>
    <w:rsid w:val="00CD6462"/>
    <w:rsid w:val="00CD66D7"/>
    <w:rsid w:val="00CD6BB2"/>
    <w:rsid w:val="00CD6BC2"/>
    <w:rsid w:val="00CD6F1F"/>
    <w:rsid w:val="00CD7256"/>
    <w:rsid w:val="00CD736C"/>
    <w:rsid w:val="00CD7D42"/>
    <w:rsid w:val="00CE0A76"/>
    <w:rsid w:val="00CE0C78"/>
    <w:rsid w:val="00CE0CE3"/>
    <w:rsid w:val="00CE0D17"/>
    <w:rsid w:val="00CE11BC"/>
    <w:rsid w:val="00CE13BB"/>
    <w:rsid w:val="00CE1AFD"/>
    <w:rsid w:val="00CE22D9"/>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4DFA"/>
    <w:rsid w:val="00CE5214"/>
    <w:rsid w:val="00CE53EB"/>
    <w:rsid w:val="00CE592E"/>
    <w:rsid w:val="00CE599B"/>
    <w:rsid w:val="00CE5B0B"/>
    <w:rsid w:val="00CE62C9"/>
    <w:rsid w:val="00CE6420"/>
    <w:rsid w:val="00CE6603"/>
    <w:rsid w:val="00CE660E"/>
    <w:rsid w:val="00CE6880"/>
    <w:rsid w:val="00CE6ACD"/>
    <w:rsid w:val="00CE7424"/>
    <w:rsid w:val="00CE79B7"/>
    <w:rsid w:val="00CE7E9C"/>
    <w:rsid w:val="00CE7F4E"/>
    <w:rsid w:val="00CF01E0"/>
    <w:rsid w:val="00CF07E3"/>
    <w:rsid w:val="00CF086A"/>
    <w:rsid w:val="00CF0939"/>
    <w:rsid w:val="00CF09D1"/>
    <w:rsid w:val="00CF0AB5"/>
    <w:rsid w:val="00CF0BB6"/>
    <w:rsid w:val="00CF0DD4"/>
    <w:rsid w:val="00CF0F44"/>
    <w:rsid w:val="00CF0F9D"/>
    <w:rsid w:val="00CF13D6"/>
    <w:rsid w:val="00CF149F"/>
    <w:rsid w:val="00CF167C"/>
    <w:rsid w:val="00CF17F5"/>
    <w:rsid w:val="00CF1BDA"/>
    <w:rsid w:val="00CF1F48"/>
    <w:rsid w:val="00CF21ED"/>
    <w:rsid w:val="00CF2800"/>
    <w:rsid w:val="00CF2861"/>
    <w:rsid w:val="00CF28E8"/>
    <w:rsid w:val="00CF357A"/>
    <w:rsid w:val="00CF3604"/>
    <w:rsid w:val="00CF3D21"/>
    <w:rsid w:val="00CF4060"/>
    <w:rsid w:val="00CF42BF"/>
    <w:rsid w:val="00CF46BE"/>
    <w:rsid w:val="00CF49CC"/>
    <w:rsid w:val="00CF4A69"/>
    <w:rsid w:val="00CF4F01"/>
    <w:rsid w:val="00CF52EF"/>
    <w:rsid w:val="00CF53BB"/>
    <w:rsid w:val="00CF584D"/>
    <w:rsid w:val="00CF5985"/>
    <w:rsid w:val="00CF5D7F"/>
    <w:rsid w:val="00CF5D99"/>
    <w:rsid w:val="00CF5DA1"/>
    <w:rsid w:val="00CF5DDF"/>
    <w:rsid w:val="00CF61DA"/>
    <w:rsid w:val="00CF647D"/>
    <w:rsid w:val="00CF6A53"/>
    <w:rsid w:val="00CF6D1C"/>
    <w:rsid w:val="00CF6F33"/>
    <w:rsid w:val="00CF71CF"/>
    <w:rsid w:val="00CF7290"/>
    <w:rsid w:val="00CF7435"/>
    <w:rsid w:val="00CF75B3"/>
    <w:rsid w:val="00CF7764"/>
    <w:rsid w:val="00CF7914"/>
    <w:rsid w:val="00CF7ACA"/>
    <w:rsid w:val="00CF7B3E"/>
    <w:rsid w:val="00CF7C1D"/>
    <w:rsid w:val="00CF7E5C"/>
    <w:rsid w:val="00CF7E99"/>
    <w:rsid w:val="00CF7F97"/>
    <w:rsid w:val="00D000E0"/>
    <w:rsid w:val="00D00335"/>
    <w:rsid w:val="00D0035A"/>
    <w:rsid w:val="00D004CA"/>
    <w:rsid w:val="00D008ED"/>
    <w:rsid w:val="00D00930"/>
    <w:rsid w:val="00D00C51"/>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56A"/>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BCC"/>
    <w:rsid w:val="00D10DEF"/>
    <w:rsid w:val="00D112D4"/>
    <w:rsid w:val="00D1144F"/>
    <w:rsid w:val="00D11589"/>
    <w:rsid w:val="00D11761"/>
    <w:rsid w:val="00D11846"/>
    <w:rsid w:val="00D11AD5"/>
    <w:rsid w:val="00D11B99"/>
    <w:rsid w:val="00D11DAD"/>
    <w:rsid w:val="00D12047"/>
    <w:rsid w:val="00D12108"/>
    <w:rsid w:val="00D1223E"/>
    <w:rsid w:val="00D122C1"/>
    <w:rsid w:val="00D12CFB"/>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17D6E"/>
    <w:rsid w:val="00D2084F"/>
    <w:rsid w:val="00D20961"/>
    <w:rsid w:val="00D20C11"/>
    <w:rsid w:val="00D20EAF"/>
    <w:rsid w:val="00D2157D"/>
    <w:rsid w:val="00D2169B"/>
    <w:rsid w:val="00D21704"/>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3AB"/>
    <w:rsid w:val="00D2541F"/>
    <w:rsid w:val="00D25427"/>
    <w:rsid w:val="00D254D4"/>
    <w:rsid w:val="00D254F9"/>
    <w:rsid w:val="00D25556"/>
    <w:rsid w:val="00D257F9"/>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8C3"/>
    <w:rsid w:val="00D33CE1"/>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B5"/>
    <w:rsid w:val="00D36EEC"/>
    <w:rsid w:val="00D36FBE"/>
    <w:rsid w:val="00D37090"/>
    <w:rsid w:val="00D3724D"/>
    <w:rsid w:val="00D379A1"/>
    <w:rsid w:val="00D37A06"/>
    <w:rsid w:val="00D37D2B"/>
    <w:rsid w:val="00D37D64"/>
    <w:rsid w:val="00D37E66"/>
    <w:rsid w:val="00D37ED6"/>
    <w:rsid w:val="00D40403"/>
    <w:rsid w:val="00D4052E"/>
    <w:rsid w:val="00D4079D"/>
    <w:rsid w:val="00D409AC"/>
    <w:rsid w:val="00D40CAE"/>
    <w:rsid w:val="00D40D5D"/>
    <w:rsid w:val="00D40D75"/>
    <w:rsid w:val="00D40DC8"/>
    <w:rsid w:val="00D413B1"/>
    <w:rsid w:val="00D413F5"/>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462"/>
    <w:rsid w:val="00D46634"/>
    <w:rsid w:val="00D4676D"/>
    <w:rsid w:val="00D46785"/>
    <w:rsid w:val="00D4681E"/>
    <w:rsid w:val="00D4699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36E"/>
    <w:rsid w:val="00D513C2"/>
    <w:rsid w:val="00D51614"/>
    <w:rsid w:val="00D51BEE"/>
    <w:rsid w:val="00D51C87"/>
    <w:rsid w:val="00D5238E"/>
    <w:rsid w:val="00D52465"/>
    <w:rsid w:val="00D52490"/>
    <w:rsid w:val="00D52804"/>
    <w:rsid w:val="00D52BD4"/>
    <w:rsid w:val="00D52F83"/>
    <w:rsid w:val="00D53227"/>
    <w:rsid w:val="00D532B5"/>
    <w:rsid w:val="00D5338D"/>
    <w:rsid w:val="00D533AB"/>
    <w:rsid w:val="00D53533"/>
    <w:rsid w:val="00D5372F"/>
    <w:rsid w:val="00D5398C"/>
    <w:rsid w:val="00D53B15"/>
    <w:rsid w:val="00D53F0A"/>
    <w:rsid w:val="00D54265"/>
    <w:rsid w:val="00D546BA"/>
    <w:rsid w:val="00D54A7D"/>
    <w:rsid w:val="00D54CB1"/>
    <w:rsid w:val="00D54DE4"/>
    <w:rsid w:val="00D54ECA"/>
    <w:rsid w:val="00D55226"/>
    <w:rsid w:val="00D55484"/>
    <w:rsid w:val="00D55815"/>
    <w:rsid w:val="00D56077"/>
    <w:rsid w:val="00D56160"/>
    <w:rsid w:val="00D561E1"/>
    <w:rsid w:val="00D562FA"/>
    <w:rsid w:val="00D56B19"/>
    <w:rsid w:val="00D56F56"/>
    <w:rsid w:val="00D57173"/>
    <w:rsid w:val="00D57AC7"/>
    <w:rsid w:val="00D57B7B"/>
    <w:rsid w:val="00D57D4C"/>
    <w:rsid w:val="00D57E2D"/>
    <w:rsid w:val="00D57E81"/>
    <w:rsid w:val="00D60183"/>
    <w:rsid w:val="00D60425"/>
    <w:rsid w:val="00D607AA"/>
    <w:rsid w:val="00D60A67"/>
    <w:rsid w:val="00D60D9D"/>
    <w:rsid w:val="00D60DE8"/>
    <w:rsid w:val="00D60FC3"/>
    <w:rsid w:val="00D61107"/>
    <w:rsid w:val="00D611CA"/>
    <w:rsid w:val="00D61202"/>
    <w:rsid w:val="00D613E5"/>
    <w:rsid w:val="00D616AB"/>
    <w:rsid w:val="00D61A3F"/>
    <w:rsid w:val="00D61B6A"/>
    <w:rsid w:val="00D61BBC"/>
    <w:rsid w:val="00D61BF9"/>
    <w:rsid w:val="00D61C6E"/>
    <w:rsid w:val="00D62250"/>
    <w:rsid w:val="00D62890"/>
    <w:rsid w:val="00D62E1C"/>
    <w:rsid w:val="00D632FE"/>
    <w:rsid w:val="00D64001"/>
    <w:rsid w:val="00D642B0"/>
    <w:rsid w:val="00D64562"/>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FFC"/>
    <w:rsid w:val="00D715D7"/>
    <w:rsid w:val="00D7161B"/>
    <w:rsid w:val="00D71678"/>
    <w:rsid w:val="00D71A4E"/>
    <w:rsid w:val="00D71AA6"/>
    <w:rsid w:val="00D71C0E"/>
    <w:rsid w:val="00D71FFD"/>
    <w:rsid w:val="00D7210E"/>
    <w:rsid w:val="00D72328"/>
    <w:rsid w:val="00D723AE"/>
    <w:rsid w:val="00D72B56"/>
    <w:rsid w:val="00D72CA5"/>
    <w:rsid w:val="00D72EEC"/>
    <w:rsid w:val="00D73434"/>
    <w:rsid w:val="00D737ED"/>
    <w:rsid w:val="00D73805"/>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8D3"/>
    <w:rsid w:val="00D80C1C"/>
    <w:rsid w:val="00D80ED7"/>
    <w:rsid w:val="00D814C3"/>
    <w:rsid w:val="00D815FB"/>
    <w:rsid w:val="00D818CF"/>
    <w:rsid w:val="00D81937"/>
    <w:rsid w:val="00D81992"/>
    <w:rsid w:val="00D81B15"/>
    <w:rsid w:val="00D81ED7"/>
    <w:rsid w:val="00D8257D"/>
    <w:rsid w:val="00D8258A"/>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A11"/>
    <w:rsid w:val="00D84FA2"/>
    <w:rsid w:val="00D85C2F"/>
    <w:rsid w:val="00D86214"/>
    <w:rsid w:val="00D864D3"/>
    <w:rsid w:val="00D86A44"/>
    <w:rsid w:val="00D86A4F"/>
    <w:rsid w:val="00D86C8B"/>
    <w:rsid w:val="00D86EC3"/>
    <w:rsid w:val="00D86F66"/>
    <w:rsid w:val="00D870E5"/>
    <w:rsid w:val="00D87179"/>
    <w:rsid w:val="00D87464"/>
    <w:rsid w:val="00D90539"/>
    <w:rsid w:val="00D905D8"/>
    <w:rsid w:val="00D90DCD"/>
    <w:rsid w:val="00D91009"/>
    <w:rsid w:val="00D9144F"/>
    <w:rsid w:val="00D914C3"/>
    <w:rsid w:val="00D9156F"/>
    <w:rsid w:val="00D9194E"/>
    <w:rsid w:val="00D91A37"/>
    <w:rsid w:val="00D91DA5"/>
    <w:rsid w:val="00D91DE5"/>
    <w:rsid w:val="00D91EC4"/>
    <w:rsid w:val="00D91FD0"/>
    <w:rsid w:val="00D92272"/>
    <w:rsid w:val="00D92BD4"/>
    <w:rsid w:val="00D92C13"/>
    <w:rsid w:val="00D92E9C"/>
    <w:rsid w:val="00D937CD"/>
    <w:rsid w:val="00D93802"/>
    <w:rsid w:val="00D93C89"/>
    <w:rsid w:val="00D93E04"/>
    <w:rsid w:val="00D94664"/>
    <w:rsid w:val="00D94A16"/>
    <w:rsid w:val="00D94BE5"/>
    <w:rsid w:val="00D94E65"/>
    <w:rsid w:val="00D951E9"/>
    <w:rsid w:val="00D95281"/>
    <w:rsid w:val="00D953CC"/>
    <w:rsid w:val="00D955E4"/>
    <w:rsid w:val="00D95659"/>
    <w:rsid w:val="00D9578A"/>
    <w:rsid w:val="00D9601B"/>
    <w:rsid w:val="00D9602E"/>
    <w:rsid w:val="00D96197"/>
    <w:rsid w:val="00D96967"/>
    <w:rsid w:val="00D96D02"/>
    <w:rsid w:val="00D96EBB"/>
    <w:rsid w:val="00D972AA"/>
    <w:rsid w:val="00D97395"/>
    <w:rsid w:val="00DA007D"/>
    <w:rsid w:val="00DA0DCC"/>
    <w:rsid w:val="00DA0E65"/>
    <w:rsid w:val="00DA11BD"/>
    <w:rsid w:val="00DA1467"/>
    <w:rsid w:val="00DA14AA"/>
    <w:rsid w:val="00DA1C25"/>
    <w:rsid w:val="00DA1F75"/>
    <w:rsid w:val="00DA2145"/>
    <w:rsid w:val="00DA22DA"/>
    <w:rsid w:val="00DA246A"/>
    <w:rsid w:val="00DA2644"/>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3CA"/>
    <w:rsid w:val="00DA780E"/>
    <w:rsid w:val="00DB0057"/>
    <w:rsid w:val="00DB05CE"/>
    <w:rsid w:val="00DB0AAB"/>
    <w:rsid w:val="00DB0B11"/>
    <w:rsid w:val="00DB102E"/>
    <w:rsid w:val="00DB157B"/>
    <w:rsid w:val="00DB160D"/>
    <w:rsid w:val="00DB177A"/>
    <w:rsid w:val="00DB19AF"/>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727"/>
    <w:rsid w:val="00DB5951"/>
    <w:rsid w:val="00DB5964"/>
    <w:rsid w:val="00DB59FC"/>
    <w:rsid w:val="00DB60C6"/>
    <w:rsid w:val="00DB612F"/>
    <w:rsid w:val="00DB6533"/>
    <w:rsid w:val="00DB6541"/>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BC"/>
    <w:rsid w:val="00DC10D4"/>
    <w:rsid w:val="00DC155D"/>
    <w:rsid w:val="00DC1607"/>
    <w:rsid w:val="00DC1733"/>
    <w:rsid w:val="00DC1E8C"/>
    <w:rsid w:val="00DC24BC"/>
    <w:rsid w:val="00DC24E5"/>
    <w:rsid w:val="00DC26E8"/>
    <w:rsid w:val="00DC28A3"/>
    <w:rsid w:val="00DC292B"/>
    <w:rsid w:val="00DC2C11"/>
    <w:rsid w:val="00DC2E53"/>
    <w:rsid w:val="00DC2E93"/>
    <w:rsid w:val="00DC3A2A"/>
    <w:rsid w:val="00DC45E5"/>
    <w:rsid w:val="00DC467F"/>
    <w:rsid w:val="00DC50C2"/>
    <w:rsid w:val="00DC5659"/>
    <w:rsid w:val="00DC5788"/>
    <w:rsid w:val="00DC5CA6"/>
    <w:rsid w:val="00DC5DBC"/>
    <w:rsid w:val="00DC5E0F"/>
    <w:rsid w:val="00DC5EC7"/>
    <w:rsid w:val="00DC73D8"/>
    <w:rsid w:val="00DC7872"/>
    <w:rsid w:val="00DC7909"/>
    <w:rsid w:val="00DC794E"/>
    <w:rsid w:val="00DC7A40"/>
    <w:rsid w:val="00DC7E43"/>
    <w:rsid w:val="00DC7F54"/>
    <w:rsid w:val="00DD031D"/>
    <w:rsid w:val="00DD0411"/>
    <w:rsid w:val="00DD066C"/>
    <w:rsid w:val="00DD0879"/>
    <w:rsid w:val="00DD08FA"/>
    <w:rsid w:val="00DD0A86"/>
    <w:rsid w:val="00DD0DBA"/>
    <w:rsid w:val="00DD1189"/>
    <w:rsid w:val="00DD1500"/>
    <w:rsid w:val="00DD1537"/>
    <w:rsid w:val="00DD189B"/>
    <w:rsid w:val="00DD1E7A"/>
    <w:rsid w:val="00DD1F00"/>
    <w:rsid w:val="00DD20FA"/>
    <w:rsid w:val="00DD22E8"/>
    <w:rsid w:val="00DD2411"/>
    <w:rsid w:val="00DD245C"/>
    <w:rsid w:val="00DD25C8"/>
    <w:rsid w:val="00DD27B8"/>
    <w:rsid w:val="00DD286C"/>
    <w:rsid w:val="00DD2918"/>
    <w:rsid w:val="00DD2DA5"/>
    <w:rsid w:val="00DD3520"/>
    <w:rsid w:val="00DD3653"/>
    <w:rsid w:val="00DD3BDB"/>
    <w:rsid w:val="00DD3E84"/>
    <w:rsid w:val="00DD452B"/>
    <w:rsid w:val="00DD46BB"/>
    <w:rsid w:val="00DD48C5"/>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4EC"/>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ADE"/>
    <w:rsid w:val="00DE5BAF"/>
    <w:rsid w:val="00DE61C9"/>
    <w:rsid w:val="00DE633A"/>
    <w:rsid w:val="00DE6624"/>
    <w:rsid w:val="00DE6637"/>
    <w:rsid w:val="00DE66A5"/>
    <w:rsid w:val="00DE6793"/>
    <w:rsid w:val="00DE68A4"/>
    <w:rsid w:val="00DE69AD"/>
    <w:rsid w:val="00DE6C55"/>
    <w:rsid w:val="00DE6C76"/>
    <w:rsid w:val="00DE6E0D"/>
    <w:rsid w:val="00DE6E10"/>
    <w:rsid w:val="00DE7738"/>
    <w:rsid w:val="00DE78C9"/>
    <w:rsid w:val="00DE79ED"/>
    <w:rsid w:val="00DF0414"/>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A94"/>
    <w:rsid w:val="00DF3B57"/>
    <w:rsid w:val="00DF3BA2"/>
    <w:rsid w:val="00DF3BAC"/>
    <w:rsid w:val="00DF3C23"/>
    <w:rsid w:val="00DF3F98"/>
    <w:rsid w:val="00DF40D5"/>
    <w:rsid w:val="00DF40EC"/>
    <w:rsid w:val="00DF4359"/>
    <w:rsid w:val="00DF44A4"/>
    <w:rsid w:val="00DF4511"/>
    <w:rsid w:val="00DF45BD"/>
    <w:rsid w:val="00DF46CB"/>
    <w:rsid w:val="00DF4928"/>
    <w:rsid w:val="00DF513B"/>
    <w:rsid w:val="00DF5299"/>
    <w:rsid w:val="00DF5675"/>
    <w:rsid w:val="00DF5736"/>
    <w:rsid w:val="00DF5A7B"/>
    <w:rsid w:val="00DF5AE3"/>
    <w:rsid w:val="00DF5B09"/>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6"/>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4B"/>
    <w:rsid w:val="00E02F78"/>
    <w:rsid w:val="00E0300C"/>
    <w:rsid w:val="00E03074"/>
    <w:rsid w:val="00E030D0"/>
    <w:rsid w:val="00E0319F"/>
    <w:rsid w:val="00E033C6"/>
    <w:rsid w:val="00E034E2"/>
    <w:rsid w:val="00E03583"/>
    <w:rsid w:val="00E039DB"/>
    <w:rsid w:val="00E03E54"/>
    <w:rsid w:val="00E041AC"/>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61C"/>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C9F"/>
    <w:rsid w:val="00E10CC1"/>
    <w:rsid w:val="00E10DEE"/>
    <w:rsid w:val="00E1188E"/>
    <w:rsid w:val="00E11EE0"/>
    <w:rsid w:val="00E120A5"/>
    <w:rsid w:val="00E12404"/>
    <w:rsid w:val="00E12549"/>
    <w:rsid w:val="00E125E5"/>
    <w:rsid w:val="00E128AA"/>
    <w:rsid w:val="00E12A97"/>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436"/>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CFA"/>
    <w:rsid w:val="00E26018"/>
    <w:rsid w:val="00E26181"/>
    <w:rsid w:val="00E261A4"/>
    <w:rsid w:val="00E26A0B"/>
    <w:rsid w:val="00E26AF8"/>
    <w:rsid w:val="00E26B14"/>
    <w:rsid w:val="00E26C94"/>
    <w:rsid w:val="00E2774A"/>
    <w:rsid w:val="00E27B41"/>
    <w:rsid w:val="00E27CDE"/>
    <w:rsid w:val="00E27EC3"/>
    <w:rsid w:val="00E27F10"/>
    <w:rsid w:val="00E3038D"/>
    <w:rsid w:val="00E30654"/>
    <w:rsid w:val="00E3081C"/>
    <w:rsid w:val="00E308A7"/>
    <w:rsid w:val="00E30A8A"/>
    <w:rsid w:val="00E30B32"/>
    <w:rsid w:val="00E3125C"/>
    <w:rsid w:val="00E312FF"/>
    <w:rsid w:val="00E31411"/>
    <w:rsid w:val="00E314B0"/>
    <w:rsid w:val="00E31584"/>
    <w:rsid w:val="00E3165B"/>
    <w:rsid w:val="00E317B7"/>
    <w:rsid w:val="00E31801"/>
    <w:rsid w:val="00E31C0D"/>
    <w:rsid w:val="00E32198"/>
    <w:rsid w:val="00E321C2"/>
    <w:rsid w:val="00E3229A"/>
    <w:rsid w:val="00E326F8"/>
    <w:rsid w:val="00E32ACC"/>
    <w:rsid w:val="00E32BD7"/>
    <w:rsid w:val="00E32D13"/>
    <w:rsid w:val="00E32E6C"/>
    <w:rsid w:val="00E32E86"/>
    <w:rsid w:val="00E32F8D"/>
    <w:rsid w:val="00E332C0"/>
    <w:rsid w:val="00E33393"/>
    <w:rsid w:val="00E33885"/>
    <w:rsid w:val="00E34098"/>
    <w:rsid w:val="00E3462B"/>
    <w:rsid w:val="00E349A0"/>
    <w:rsid w:val="00E34BE4"/>
    <w:rsid w:val="00E34BFF"/>
    <w:rsid w:val="00E34C0C"/>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06"/>
    <w:rsid w:val="00E40DC3"/>
    <w:rsid w:val="00E41203"/>
    <w:rsid w:val="00E41450"/>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C35"/>
    <w:rsid w:val="00E44DAA"/>
    <w:rsid w:val="00E44E95"/>
    <w:rsid w:val="00E44F5C"/>
    <w:rsid w:val="00E44FB1"/>
    <w:rsid w:val="00E45129"/>
    <w:rsid w:val="00E45322"/>
    <w:rsid w:val="00E45490"/>
    <w:rsid w:val="00E455B2"/>
    <w:rsid w:val="00E45685"/>
    <w:rsid w:val="00E45878"/>
    <w:rsid w:val="00E45AA6"/>
    <w:rsid w:val="00E45CA8"/>
    <w:rsid w:val="00E45CAC"/>
    <w:rsid w:val="00E45E59"/>
    <w:rsid w:val="00E4626A"/>
    <w:rsid w:val="00E462AB"/>
    <w:rsid w:val="00E462F2"/>
    <w:rsid w:val="00E46664"/>
    <w:rsid w:val="00E466C2"/>
    <w:rsid w:val="00E46CE7"/>
    <w:rsid w:val="00E475AA"/>
    <w:rsid w:val="00E475C2"/>
    <w:rsid w:val="00E47D28"/>
    <w:rsid w:val="00E47E11"/>
    <w:rsid w:val="00E47F06"/>
    <w:rsid w:val="00E47F76"/>
    <w:rsid w:val="00E500AC"/>
    <w:rsid w:val="00E5010F"/>
    <w:rsid w:val="00E50477"/>
    <w:rsid w:val="00E50555"/>
    <w:rsid w:val="00E50806"/>
    <w:rsid w:val="00E50920"/>
    <w:rsid w:val="00E50976"/>
    <w:rsid w:val="00E50A2E"/>
    <w:rsid w:val="00E50E30"/>
    <w:rsid w:val="00E5130F"/>
    <w:rsid w:val="00E513D3"/>
    <w:rsid w:val="00E516F2"/>
    <w:rsid w:val="00E5170A"/>
    <w:rsid w:val="00E517D9"/>
    <w:rsid w:val="00E51D0E"/>
    <w:rsid w:val="00E5221F"/>
    <w:rsid w:val="00E52962"/>
    <w:rsid w:val="00E52991"/>
    <w:rsid w:val="00E529E8"/>
    <w:rsid w:val="00E52CB0"/>
    <w:rsid w:val="00E52D03"/>
    <w:rsid w:val="00E531AC"/>
    <w:rsid w:val="00E53248"/>
    <w:rsid w:val="00E534AA"/>
    <w:rsid w:val="00E53911"/>
    <w:rsid w:val="00E53C64"/>
    <w:rsid w:val="00E53EF6"/>
    <w:rsid w:val="00E541D5"/>
    <w:rsid w:val="00E546DC"/>
    <w:rsid w:val="00E54942"/>
    <w:rsid w:val="00E54B10"/>
    <w:rsid w:val="00E54E74"/>
    <w:rsid w:val="00E54EC8"/>
    <w:rsid w:val="00E551F8"/>
    <w:rsid w:val="00E55CDB"/>
    <w:rsid w:val="00E560FF"/>
    <w:rsid w:val="00E56241"/>
    <w:rsid w:val="00E56371"/>
    <w:rsid w:val="00E563FC"/>
    <w:rsid w:val="00E56909"/>
    <w:rsid w:val="00E56AC5"/>
    <w:rsid w:val="00E56D6B"/>
    <w:rsid w:val="00E56DB4"/>
    <w:rsid w:val="00E5770F"/>
    <w:rsid w:val="00E577D5"/>
    <w:rsid w:val="00E57C59"/>
    <w:rsid w:val="00E60328"/>
    <w:rsid w:val="00E6038E"/>
    <w:rsid w:val="00E60CA2"/>
    <w:rsid w:val="00E60DEE"/>
    <w:rsid w:val="00E60F22"/>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B0B"/>
    <w:rsid w:val="00E64CAE"/>
    <w:rsid w:val="00E64FDC"/>
    <w:rsid w:val="00E65469"/>
    <w:rsid w:val="00E65961"/>
    <w:rsid w:val="00E65A2A"/>
    <w:rsid w:val="00E65FB5"/>
    <w:rsid w:val="00E660BD"/>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EE4"/>
    <w:rsid w:val="00E71F48"/>
    <w:rsid w:val="00E72049"/>
    <w:rsid w:val="00E722FF"/>
    <w:rsid w:val="00E72416"/>
    <w:rsid w:val="00E72B2B"/>
    <w:rsid w:val="00E72B6E"/>
    <w:rsid w:val="00E72CD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35"/>
    <w:rsid w:val="00E75380"/>
    <w:rsid w:val="00E7549B"/>
    <w:rsid w:val="00E75998"/>
    <w:rsid w:val="00E75F36"/>
    <w:rsid w:val="00E76259"/>
    <w:rsid w:val="00E762CC"/>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11"/>
    <w:rsid w:val="00E80BDA"/>
    <w:rsid w:val="00E80EB1"/>
    <w:rsid w:val="00E81347"/>
    <w:rsid w:val="00E8139D"/>
    <w:rsid w:val="00E813BF"/>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4B61"/>
    <w:rsid w:val="00E85057"/>
    <w:rsid w:val="00E85AFD"/>
    <w:rsid w:val="00E85B93"/>
    <w:rsid w:val="00E85C00"/>
    <w:rsid w:val="00E85E23"/>
    <w:rsid w:val="00E8602F"/>
    <w:rsid w:val="00E86262"/>
    <w:rsid w:val="00E86514"/>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6E8"/>
    <w:rsid w:val="00E93B42"/>
    <w:rsid w:val="00E9438F"/>
    <w:rsid w:val="00E94E67"/>
    <w:rsid w:val="00E952ED"/>
    <w:rsid w:val="00E955D8"/>
    <w:rsid w:val="00E95BEB"/>
    <w:rsid w:val="00E95D1A"/>
    <w:rsid w:val="00E95F7D"/>
    <w:rsid w:val="00E95FEF"/>
    <w:rsid w:val="00E9601E"/>
    <w:rsid w:val="00E96146"/>
    <w:rsid w:val="00E9638E"/>
    <w:rsid w:val="00E96498"/>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66A"/>
    <w:rsid w:val="00EA3C71"/>
    <w:rsid w:val="00EA3D6A"/>
    <w:rsid w:val="00EA3ECC"/>
    <w:rsid w:val="00EA3FFF"/>
    <w:rsid w:val="00EA42F0"/>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631"/>
    <w:rsid w:val="00EA77E3"/>
    <w:rsid w:val="00EA79DA"/>
    <w:rsid w:val="00EA7AE2"/>
    <w:rsid w:val="00EA7BB9"/>
    <w:rsid w:val="00EB0B91"/>
    <w:rsid w:val="00EB0D97"/>
    <w:rsid w:val="00EB1120"/>
    <w:rsid w:val="00EB1154"/>
    <w:rsid w:val="00EB145F"/>
    <w:rsid w:val="00EB15EC"/>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D56"/>
    <w:rsid w:val="00EB5F34"/>
    <w:rsid w:val="00EB674E"/>
    <w:rsid w:val="00EB6C27"/>
    <w:rsid w:val="00EB6EC4"/>
    <w:rsid w:val="00EB7515"/>
    <w:rsid w:val="00EB7A2F"/>
    <w:rsid w:val="00EB7C99"/>
    <w:rsid w:val="00EB7DBC"/>
    <w:rsid w:val="00EB7EF5"/>
    <w:rsid w:val="00EC0373"/>
    <w:rsid w:val="00EC05FF"/>
    <w:rsid w:val="00EC0C09"/>
    <w:rsid w:val="00EC1112"/>
    <w:rsid w:val="00EC11FC"/>
    <w:rsid w:val="00EC129F"/>
    <w:rsid w:val="00EC2503"/>
    <w:rsid w:val="00EC280E"/>
    <w:rsid w:val="00EC2CAF"/>
    <w:rsid w:val="00EC31BC"/>
    <w:rsid w:val="00EC3502"/>
    <w:rsid w:val="00EC377F"/>
    <w:rsid w:val="00EC3A71"/>
    <w:rsid w:val="00EC3DDF"/>
    <w:rsid w:val="00EC3E8B"/>
    <w:rsid w:val="00EC4063"/>
    <w:rsid w:val="00EC415A"/>
    <w:rsid w:val="00EC41B2"/>
    <w:rsid w:val="00EC4261"/>
    <w:rsid w:val="00EC4342"/>
    <w:rsid w:val="00EC45C8"/>
    <w:rsid w:val="00EC47DB"/>
    <w:rsid w:val="00EC4A85"/>
    <w:rsid w:val="00EC4AAF"/>
    <w:rsid w:val="00EC4CBA"/>
    <w:rsid w:val="00EC4F16"/>
    <w:rsid w:val="00EC4FD4"/>
    <w:rsid w:val="00EC5A21"/>
    <w:rsid w:val="00EC5CF0"/>
    <w:rsid w:val="00EC5EA1"/>
    <w:rsid w:val="00EC6335"/>
    <w:rsid w:val="00EC63BE"/>
    <w:rsid w:val="00EC6706"/>
    <w:rsid w:val="00EC6936"/>
    <w:rsid w:val="00EC7611"/>
    <w:rsid w:val="00EC770A"/>
    <w:rsid w:val="00EC77F2"/>
    <w:rsid w:val="00EC7908"/>
    <w:rsid w:val="00EC794A"/>
    <w:rsid w:val="00EC7D2C"/>
    <w:rsid w:val="00ED0104"/>
    <w:rsid w:val="00ED046A"/>
    <w:rsid w:val="00ED0718"/>
    <w:rsid w:val="00ED0B2E"/>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6F"/>
    <w:rsid w:val="00ED2AB9"/>
    <w:rsid w:val="00ED2BDC"/>
    <w:rsid w:val="00ED3125"/>
    <w:rsid w:val="00ED332F"/>
    <w:rsid w:val="00ED379C"/>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D7FF3"/>
    <w:rsid w:val="00EE0457"/>
    <w:rsid w:val="00EE04F5"/>
    <w:rsid w:val="00EE05CD"/>
    <w:rsid w:val="00EE0B8A"/>
    <w:rsid w:val="00EE0F79"/>
    <w:rsid w:val="00EE1213"/>
    <w:rsid w:val="00EE14AA"/>
    <w:rsid w:val="00EE1633"/>
    <w:rsid w:val="00EE1C0F"/>
    <w:rsid w:val="00EE21D7"/>
    <w:rsid w:val="00EE247D"/>
    <w:rsid w:val="00EE24C0"/>
    <w:rsid w:val="00EE2599"/>
    <w:rsid w:val="00EE2754"/>
    <w:rsid w:val="00EE297C"/>
    <w:rsid w:val="00EE2D07"/>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6BB"/>
    <w:rsid w:val="00EE68AB"/>
    <w:rsid w:val="00EE6B8C"/>
    <w:rsid w:val="00EE6E56"/>
    <w:rsid w:val="00EE7166"/>
    <w:rsid w:val="00EE7274"/>
    <w:rsid w:val="00EE7519"/>
    <w:rsid w:val="00EE7535"/>
    <w:rsid w:val="00EE7536"/>
    <w:rsid w:val="00EE7ADC"/>
    <w:rsid w:val="00EE7C28"/>
    <w:rsid w:val="00EE7CE4"/>
    <w:rsid w:val="00EE7D6E"/>
    <w:rsid w:val="00EE7FBF"/>
    <w:rsid w:val="00EF04E2"/>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9AF"/>
    <w:rsid w:val="00EF4EAA"/>
    <w:rsid w:val="00EF5121"/>
    <w:rsid w:val="00EF52E6"/>
    <w:rsid w:val="00EF5377"/>
    <w:rsid w:val="00EF5A72"/>
    <w:rsid w:val="00EF5BCF"/>
    <w:rsid w:val="00EF5C57"/>
    <w:rsid w:val="00EF5E15"/>
    <w:rsid w:val="00EF5F0D"/>
    <w:rsid w:val="00EF636E"/>
    <w:rsid w:val="00EF6C65"/>
    <w:rsid w:val="00EF6CA7"/>
    <w:rsid w:val="00EF6D42"/>
    <w:rsid w:val="00EF6D95"/>
    <w:rsid w:val="00EF6F7D"/>
    <w:rsid w:val="00EF742A"/>
    <w:rsid w:val="00EF761B"/>
    <w:rsid w:val="00EF79A8"/>
    <w:rsid w:val="00EF7CF1"/>
    <w:rsid w:val="00EF7EEF"/>
    <w:rsid w:val="00F00671"/>
    <w:rsid w:val="00F0080E"/>
    <w:rsid w:val="00F0082D"/>
    <w:rsid w:val="00F00AE2"/>
    <w:rsid w:val="00F00D10"/>
    <w:rsid w:val="00F00E2F"/>
    <w:rsid w:val="00F010D8"/>
    <w:rsid w:val="00F01175"/>
    <w:rsid w:val="00F014C5"/>
    <w:rsid w:val="00F01721"/>
    <w:rsid w:val="00F01A81"/>
    <w:rsid w:val="00F01EC5"/>
    <w:rsid w:val="00F0212C"/>
    <w:rsid w:val="00F02479"/>
    <w:rsid w:val="00F02DD3"/>
    <w:rsid w:val="00F02DF2"/>
    <w:rsid w:val="00F03026"/>
    <w:rsid w:val="00F031DC"/>
    <w:rsid w:val="00F03491"/>
    <w:rsid w:val="00F035D1"/>
    <w:rsid w:val="00F0474B"/>
    <w:rsid w:val="00F049D9"/>
    <w:rsid w:val="00F04AB3"/>
    <w:rsid w:val="00F04B77"/>
    <w:rsid w:val="00F04DAF"/>
    <w:rsid w:val="00F04E0F"/>
    <w:rsid w:val="00F04E6B"/>
    <w:rsid w:val="00F05678"/>
    <w:rsid w:val="00F05758"/>
    <w:rsid w:val="00F064C4"/>
    <w:rsid w:val="00F064D5"/>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BA6"/>
    <w:rsid w:val="00F10BE4"/>
    <w:rsid w:val="00F10E78"/>
    <w:rsid w:val="00F1110E"/>
    <w:rsid w:val="00F112A3"/>
    <w:rsid w:val="00F113CD"/>
    <w:rsid w:val="00F11419"/>
    <w:rsid w:val="00F114D7"/>
    <w:rsid w:val="00F11828"/>
    <w:rsid w:val="00F1183A"/>
    <w:rsid w:val="00F11B7A"/>
    <w:rsid w:val="00F11D19"/>
    <w:rsid w:val="00F121B1"/>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898"/>
    <w:rsid w:val="00F16CEB"/>
    <w:rsid w:val="00F16D1C"/>
    <w:rsid w:val="00F16E46"/>
    <w:rsid w:val="00F16F07"/>
    <w:rsid w:val="00F173DE"/>
    <w:rsid w:val="00F17576"/>
    <w:rsid w:val="00F176AA"/>
    <w:rsid w:val="00F178A8"/>
    <w:rsid w:val="00F178F6"/>
    <w:rsid w:val="00F17A36"/>
    <w:rsid w:val="00F17FFE"/>
    <w:rsid w:val="00F20372"/>
    <w:rsid w:val="00F206A2"/>
    <w:rsid w:val="00F207F1"/>
    <w:rsid w:val="00F208D3"/>
    <w:rsid w:val="00F20D78"/>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206"/>
    <w:rsid w:val="00F24B83"/>
    <w:rsid w:val="00F24F9F"/>
    <w:rsid w:val="00F24FB3"/>
    <w:rsid w:val="00F25268"/>
    <w:rsid w:val="00F2549E"/>
    <w:rsid w:val="00F257B8"/>
    <w:rsid w:val="00F263B7"/>
    <w:rsid w:val="00F2677C"/>
    <w:rsid w:val="00F2688F"/>
    <w:rsid w:val="00F268CD"/>
    <w:rsid w:val="00F26D3E"/>
    <w:rsid w:val="00F27530"/>
    <w:rsid w:val="00F279E7"/>
    <w:rsid w:val="00F279F8"/>
    <w:rsid w:val="00F27F65"/>
    <w:rsid w:val="00F27F9D"/>
    <w:rsid w:val="00F301B6"/>
    <w:rsid w:val="00F30278"/>
    <w:rsid w:val="00F3059D"/>
    <w:rsid w:val="00F30728"/>
    <w:rsid w:val="00F307AA"/>
    <w:rsid w:val="00F30892"/>
    <w:rsid w:val="00F309EC"/>
    <w:rsid w:val="00F30C4B"/>
    <w:rsid w:val="00F310D4"/>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752"/>
    <w:rsid w:val="00F348B9"/>
    <w:rsid w:val="00F3490E"/>
    <w:rsid w:val="00F34B55"/>
    <w:rsid w:val="00F34DF2"/>
    <w:rsid w:val="00F357F6"/>
    <w:rsid w:val="00F35C4D"/>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0F64"/>
    <w:rsid w:val="00F40FB8"/>
    <w:rsid w:val="00F41009"/>
    <w:rsid w:val="00F411F9"/>
    <w:rsid w:val="00F41292"/>
    <w:rsid w:val="00F41295"/>
    <w:rsid w:val="00F41420"/>
    <w:rsid w:val="00F41D07"/>
    <w:rsid w:val="00F41E2B"/>
    <w:rsid w:val="00F421B2"/>
    <w:rsid w:val="00F4223A"/>
    <w:rsid w:val="00F422F2"/>
    <w:rsid w:val="00F423BD"/>
    <w:rsid w:val="00F4241C"/>
    <w:rsid w:val="00F424D5"/>
    <w:rsid w:val="00F42551"/>
    <w:rsid w:val="00F425EE"/>
    <w:rsid w:val="00F42A0D"/>
    <w:rsid w:val="00F42C57"/>
    <w:rsid w:val="00F42FEE"/>
    <w:rsid w:val="00F430A9"/>
    <w:rsid w:val="00F438C0"/>
    <w:rsid w:val="00F43A40"/>
    <w:rsid w:val="00F43D07"/>
    <w:rsid w:val="00F43D95"/>
    <w:rsid w:val="00F44184"/>
    <w:rsid w:val="00F44761"/>
    <w:rsid w:val="00F44A12"/>
    <w:rsid w:val="00F44D4F"/>
    <w:rsid w:val="00F44F6A"/>
    <w:rsid w:val="00F45002"/>
    <w:rsid w:val="00F456B3"/>
    <w:rsid w:val="00F45AAA"/>
    <w:rsid w:val="00F45B71"/>
    <w:rsid w:val="00F45F50"/>
    <w:rsid w:val="00F463EE"/>
    <w:rsid w:val="00F46F9D"/>
    <w:rsid w:val="00F476A9"/>
    <w:rsid w:val="00F4789F"/>
    <w:rsid w:val="00F47A9C"/>
    <w:rsid w:val="00F47DF5"/>
    <w:rsid w:val="00F5062B"/>
    <w:rsid w:val="00F50662"/>
    <w:rsid w:val="00F50BA6"/>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4AB"/>
    <w:rsid w:val="00F53D64"/>
    <w:rsid w:val="00F5438E"/>
    <w:rsid w:val="00F5443D"/>
    <w:rsid w:val="00F544BD"/>
    <w:rsid w:val="00F549DD"/>
    <w:rsid w:val="00F54ADF"/>
    <w:rsid w:val="00F54B1A"/>
    <w:rsid w:val="00F54C71"/>
    <w:rsid w:val="00F54E26"/>
    <w:rsid w:val="00F5504E"/>
    <w:rsid w:val="00F551CE"/>
    <w:rsid w:val="00F553AC"/>
    <w:rsid w:val="00F55812"/>
    <w:rsid w:val="00F559C8"/>
    <w:rsid w:val="00F55B77"/>
    <w:rsid w:val="00F55FF4"/>
    <w:rsid w:val="00F5609C"/>
    <w:rsid w:val="00F5616D"/>
    <w:rsid w:val="00F56626"/>
    <w:rsid w:val="00F56818"/>
    <w:rsid w:val="00F56CE3"/>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A91"/>
    <w:rsid w:val="00F61A92"/>
    <w:rsid w:val="00F61E2A"/>
    <w:rsid w:val="00F620A3"/>
    <w:rsid w:val="00F6210D"/>
    <w:rsid w:val="00F622C9"/>
    <w:rsid w:val="00F624A7"/>
    <w:rsid w:val="00F625BE"/>
    <w:rsid w:val="00F62A20"/>
    <w:rsid w:val="00F62C89"/>
    <w:rsid w:val="00F62FF3"/>
    <w:rsid w:val="00F6375C"/>
    <w:rsid w:val="00F63965"/>
    <w:rsid w:val="00F639AC"/>
    <w:rsid w:val="00F63D49"/>
    <w:rsid w:val="00F63DB8"/>
    <w:rsid w:val="00F64115"/>
    <w:rsid w:val="00F64F02"/>
    <w:rsid w:val="00F64FFD"/>
    <w:rsid w:val="00F6502D"/>
    <w:rsid w:val="00F65062"/>
    <w:rsid w:val="00F651E6"/>
    <w:rsid w:val="00F653F8"/>
    <w:rsid w:val="00F65469"/>
    <w:rsid w:val="00F65561"/>
    <w:rsid w:val="00F65CC9"/>
    <w:rsid w:val="00F66003"/>
    <w:rsid w:val="00F66203"/>
    <w:rsid w:val="00F66C14"/>
    <w:rsid w:val="00F66CBA"/>
    <w:rsid w:val="00F66FCB"/>
    <w:rsid w:val="00F67043"/>
    <w:rsid w:val="00F674CC"/>
    <w:rsid w:val="00F67AD5"/>
    <w:rsid w:val="00F67C0C"/>
    <w:rsid w:val="00F67D3C"/>
    <w:rsid w:val="00F70085"/>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4436"/>
    <w:rsid w:val="00F74615"/>
    <w:rsid w:val="00F74648"/>
    <w:rsid w:val="00F747DD"/>
    <w:rsid w:val="00F7488E"/>
    <w:rsid w:val="00F74961"/>
    <w:rsid w:val="00F74DF4"/>
    <w:rsid w:val="00F751C5"/>
    <w:rsid w:val="00F75299"/>
    <w:rsid w:val="00F754A6"/>
    <w:rsid w:val="00F754E5"/>
    <w:rsid w:val="00F75B4C"/>
    <w:rsid w:val="00F75BF3"/>
    <w:rsid w:val="00F75FE0"/>
    <w:rsid w:val="00F76411"/>
    <w:rsid w:val="00F768D5"/>
    <w:rsid w:val="00F76A6A"/>
    <w:rsid w:val="00F76B20"/>
    <w:rsid w:val="00F76D94"/>
    <w:rsid w:val="00F76DAB"/>
    <w:rsid w:val="00F76FDF"/>
    <w:rsid w:val="00F77121"/>
    <w:rsid w:val="00F771CF"/>
    <w:rsid w:val="00F772D7"/>
    <w:rsid w:val="00F7746A"/>
    <w:rsid w:val="00F774CE"/>
    <w:rsid w:val="00F776AB"/>
    <w:rsid w:val="00F7775F"/>
    <w:rsid w:val="00F77800"/>
    <w:rsid w:val="00F77943"/>
    <w:rsid w:val="00F77E60"/>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AA2"/>
    <w:rsid w:val="00F81ABB"/>
    <w:rsid w:val="00F81B10"/>
    <w:rsid w:val="00F81D03"/>
    <w:rsid w:val="00F820BD"/>
    <w:rsid w:val="00F821B3"/>
    <w:rsid w:val="00F8229E"/>
    <w:rsid w:val="00F823BA"/>
    <w:rsid w:val="00F824BB"/>
    <w:rsid w:val="00F8262E"/>
    <w:rsid w:val="00F827CC"/>
    <w:rsid w:val="00F82E58"/>
    <w:rsid w:val="00F82E94"/>
    <w:rsid w:val="00F82EAA"/>
    <w:rsid w:val="00F82F33"/>
    <w:rsid w:val="00F8322B"/>
    <w:rsid w:val="00F83248"/>
    <w:rsid w:val="00F8332B"/>
    <w:rsid w:val="00F83723"/>
    <w:rsid w:val="00F8382B"/>
    <w:rsid w:val="00F83B6E"/>
    <w:rsid w:val="00F83F3D"/>
    <w:rsid w:val="00F84238"/>
    <w:rsid w:val="00F8426A"/>
    <w:rsid w:val="00F84503"/>
    <w:rsid w:val="00F84D38"/>
    <w:rsid w:val="00F84DEC"/>
    <w:rsid w:val="00F84F72"/>
    <w:rsid w:val="00F850E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6FC"/>
    <w:rsid w:val="00F9374B"/>
    <w:rsid w:val="00F938A6"/>
    <w:rsid w:val="00F939D3"/>
    <w:rsid w:val="00F93CF6"/>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6ED6"/>
    <w:rsid w:val="00F97197"/>
    <w:rsid w:val="00F9756A"/>
    <w:rsid w:val="00F978D5"/>
    <w:rsid w:val="00F97AAC"/>
    <w:rsid w:val="00F97FF1"/>
    <w:rsid w:val="00FA0085"/>
    <w:rsid w:val="00FA01E0"/>
    <w:rsid w:val="00FA0370"/>
    <w:rsid w:val="00FA07DB"/>
    <w:rsid w:val="00FA094A"/>
    <w:rsid w:val="00FA101A"/>
    <w:rsid w:val="00FA13A0"/>
    <w:rsid w:val="00FA1499"/>
    <w:rsid w:val="00FA14E5"/>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075"/>
    <w:rsid w:val="00FA612F"/>
    <w:rsid w:val="00FA695F"/>
    <w:rsid w:val="00FA6FC1"/>
    <w:rsid w:val="00FA7287"/>
    <w:rsid w:val="00FA7523"/>
    <w:rsid w:val="00FA7764"/>
    <w:rsid w:val="00FA7A0F"/>
    <w:rsid w:val="00FA7D13"/>
    <w:rsid w:val="00FA7F93"/>
    <w:rsid w:val="00FB0449"/>
    <w:rsid w:val="00FB0671"/>
    <w:rsid w:val="00FB07F2"/>
    <w:rsid w:val="00FB0A03"/>
    <w:rsid w:val="00FB0AA9"/>
    <w:rsid w:val="00FB0C7B"/>
    <w:rsid w:val="00FB0CA6"/>
    <w:rsid w:val="00FB1695"/>
    <w:rsid w:val="00FB16BB"/>
    <w:rsid w:val="00FB1984"/>
    <w:rsid w:val="00FB19B7"/>
    <w:rsid w:val="00FB1C05"/>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8C"/>
    <w:rsid w:val="00FB3D55"/>
    <w:rsid w:val="00FB3E86"/>
    <w:rsid w:val="00FB413D"/>
    <w:rsid w:val="00FB4216"/>
    <w:rsid w:val="00FB46FE"/>
    <w:rsid w:val="00FB485C"/>
    <w:rsid w:val="00FB4956"/>
    <w:rsid w:val="00FB4C96"/>
    <w:rsid w:val="00FB5031"/>
    <w:rsid w:val="00FB52F7"/>
    <w:rsid w:val="00FB59BA"/>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0A8"/>
    <w:rsid w:val="00FC43A7"/>
    <w:rsid w:val="00FC44B7"/>
    <w:rsid w:val="00FC49A5"/>
    <w:rsid w:val="00FC4C5D"/>
    <w:rsid w:val="00FC4CA7"/>
    <w:rsid w:val="00FC4CE0"/>
    <w:rsid w:val="00FC4E20"/>
    <w:rsid w:val="00FC501D"/>
    <w:rsid w:val="00FC501F"/>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54E"/>
    <w:rsid w:val="00FD07F8"/>
    <w:rsid w:val="00FD0A09"/>
    <w:rsid w:val="00FD0C21"/>
    <w:rsid w:val="00FD0E4F"/>
    <w:rsid w:val="00FD10E7"/>
    <w:rsid w:val="00FD1194"/>
    <w:rsid w:val="00FD122E"/>
    <w:rsid w:val="00FD12F8"/>
    <w:rsid w:val="00FD13AF"/>
    <w:rsid w:val="00FD1A85"/>
    <w:rsid w:val="00FD1A87"/>
    <w:rsid w:val="00FD1B07"/>
    <w:rsid w:val="00FD1DB6"/>
    <w:rsid w:val="00FD227D"/>
    <w:rsid w:val="00FD2328"/>
    <w:rsid w:val="00FD239A"/>
    <w:rsid w:val="00FD2B4E"/>
    <w:rsid w:val="00FD2DD4"/>
    <w:rsid w:val="00FD3204"/>
    <w:rsid w:val="00FD33AC"/>
    <w:rsid w:val="00FD33DF"/>
    <w:rsid w:val="00FD352B"/>
    <w:rsid w:val="00FD3B79"/>
    <w:rsid w:val="00FD4103"/>
    <w:rsid w:val="00FD4240"/>
    <w:rsid w:val="00FD4625"/>
    <w:rsid w:val="00FD4638"/>
    <w:rsid w:val="00FD468A"/>
    <w:rsid w:val="00FD475A"/>
    <w:rsid w:val="00FD48F2"/>
    <w:rsid w:val="00FD49F3"/>
    <w:rsid w:val="00FD4D6B"/>
    <w:rsid w:val="00FD4D7E"/>
    <w:rsid w:val="00FD5252"/>
    <w:rsid w:val="00FD52FD"/>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EB6"/>
    <w:rsid w:val="00FE7F96"/>
    <w:rsid w:val="00FF0235"/>
    <w:rsid w:val="00FF059C"/>
    <w:rsid w:val="00FF0671"/>
    <w:rsid w:val="00FF0FFC"/>
    <w:rsid w:val="00FF133D"/>
    <w:rsid w:val="00FF1A85"/>
    <w:rsid w:val="00FF1D20"/>
    <w:rsid w:val="00FF2068"/>
    <w:rsid w:val="00FF224E"/>
    <w:rsid w:val="00FF23A6"/>
    <w:rsid w:val="00FF23C0"/>
    <w:rsid w:val="00FF23D2"/>
    <w:rsid w:val="00FF29F8"/>
    <w:rsid w:val="00FF2C13"/>
    <w:rsid w:val="00FF2E34"/>
    <w:rsid w:val="00FF3625"/>
    <w:rsid w:val="00FF3936"/>
    <w:rsid w:val="00FF3B0B"/>
    <w:rsid w:val="00FF3E00"/>
    <w:rsid w:val="00FF54FE"/>
    <w:rsid w:val="00FF55DD"/>
    <w:rsid w:val="00FF565E"/>
    <w:rsid w:val="00FF5A00"/>
    <w:rsid w:val="00FF5C80"/>
    <w:rsid w:val="00FF61C7"/>
    <w:rsid w:val="00FF62EB"/>
    <w:rsid w:val="00FF630A"/>
    <w:rsid w:val="00FF641D"/>
    <w:rsid w:val="00FF6937"/>
    <w:rsid w:val="00FF69E9"/>
    <w:rsid w:val="00FF6CDD"/>
    <w:rsid w:val="00FF6D90"/>
    <w:rsid w:val="00FF71D5"/>
    <w:rsid w:val="00FF731C"/>
    <w:rsid w:val="00FF7579"/>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BD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paragraph" w:customStyle="1" w:styleId="Paragraphedeliste">
    <w:name w:val="Paragraphe de liste"/>
    <w:basedOn w:val="a"/>
    <w:rsid w:val="00442501"/>
    <w:pPr>
      <w:autoSpaceDE w:val="0"/>
      <w:spacing w:beforeLines="0" w:before="100" w:beforeAutospacing="1" w:after="200" w:line="273" w:lineRule="auto"/>
      <w:ind w:left="720"/>
      <w:contextualSpacing/>
      <w:jc w:val="left"/>
    </w:pPr>
    <w:rPr>
      <w:rFonts w:ascii="Calibri" w:hAnsi="Calibri" w:cs="Calibri"/>
      <w:sz w:val="22"/>
      <w:szCs w:val="22"/>
      <w:lang w:eastAsia="zh-CN"/>
    </w:rPr>
  </w:style>
  <w:style w:type="character" w:customStyle="1" w:styleId="B2Char">
    <w:name w:val="B2 Char"/>
    <w:link w:val="B2"/>
    <w:qFormat/>
    <w:locked/>
    <w:rsid w:val="00442501"/>
    <w:rPr>
      <w:rFonts w:eastAsia="Times New Roman"/>
      <w:lang w:val="en-GB" w:eastAsia="en-GB"/>
    </w:rPr>
  </w:style>
  <w:style w:type="character" w:customStyle="1" w:styleId="TAHCar">
    <w:name w:val="TAH Car"/>
    <w:link w:val="TAH"/>
    <w:qFormat/>
    <w:rsid w:val="00442501"/>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54996005">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05430826">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E91145A-44EA-40B5-9F3F-D27F703367B8}">
  <ds:schemaRefs>
    <ds:schemaRef ds:uri="http://schemas.openxmlformats.org/officeDocument/2006/bibliography"/>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15</Pages>
  <Words>6954</Words>
  <Characters>39641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Junjie Tan</cp:lastModifiedBy>
  <cp:revision>97</cp:revision>
  <dcterms:created xsi:type="dcterms:W3CDTF">2025-03-25T11:16:00Z</dcterms:created>
  <dcterms:modified xsi:type="dcterms:W3CDTF">2025-03-28T11:01:00Z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